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92" w:rsidRDefault="004F2092" w:rsidP="004F2092">
      <w:pPr>
        <w:pBdr>
          <w:bottom w:val="single" w:sz="4" w:space="1" w:color="auto"/>
        </w:pBdr>
        <w:tabs>
          <w:tab w:val="left" w:pos="645"/>
          <w:tab w:val="center" w:pos="372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-33020</wp:posOffset>
            </wp:positionV>
            <wp:extent cx="733425" cy="666750"/>
            <wp:effectExtent l="19050" t="0" r="9525" b="0"/>
            <wp:wrapSquare wrapText="bothSides"/>
            <wp:docPr id="2" name="Imagen 2" descr="Logo los t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los til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DEPARTAMENTO DE EDUCACIÓN FÍSICA  </w:t>
      </w:r>
    </w:p>
    <w:p w:rsidR="004F2092" w:rsidRDefault="00E94502" w:rsidP="004F2092">
      <w:pPr>
        <w:pBdr>
          <w:bottom w:val="single" w:sz="4" w:space="1" w:color="auto"/>
        </w:pBdr>
        <w:tabs>
          <w:tab w:val="left" w:pos="645"/>
          <w:tab w:val="center" w:pos="3723"/>
        </w:tabs>
      </w:pPr>
      <w:r>
        <w:t>1º ESO, 2º ESO y 3º ESO</w:t>
      </w:r>
      <w:r w:rsidR="004F2092">
        <w:t xml:space="preserve"> 2019-2020</w:t>
      </w:r>
    </w:p>
    <w:p w:rsidR="004F2092" w:rsidRDefault="004F2092" w:rsidP="00684C93">
      <w:pPr>
        <w:pBdr>
          <w:bottom w:val="single" w:sz="4" w:space="1" w:color="auto"/>
        </w:pBdr>
        <w:tabs>
          <w:tab w:val="left" w:pos="645"/>
          <w:tab w:val="center" w:pos="3723"/>
        </w:tabs>
      </w:pPr>
      <w:r>
        <w:t>FECHA ENTREGA: límite 6 de mayo</w:t>
      </w:r>
    </w:p>
    <w:p w:rsidR="00684C93" w:rsidRDefault="00684C93" w:rsidP="00945B27">
      <w:pPr>
        <w:tabs>
          <w:tab w:val="left" w:pos="645"/>
          <w:tab w:val="center" w:pos="3723"/>
        </w:tabs>
        <w:jc w:val="both"/>
      </w:pPr>
    </w:p>
    <w:p w:rsidR="00945B27" w:rsidRDefault="00945B27" w:rsidP="00945B27">
      <w:pPr>
        <w:tabs>
          <w:tab w:val="left" w:pos="645"/>
          <w:tab w:val="center" w:pos="3723"/>
        </w:tabs>
        <w:jc w:val="both"/>
      </w:pPr>
      <w:r>
        <w:t>Las notas de la tercera evaluación de 1º, 2º y 3º ESO son evaluación continua con los contenidos trabajados en clase hasta la suspensión de estas. Dichos contenidos son:</w:t>
      </w:r>
    </w:p>
    <w:p w:rsidR="00945B27" w:rsidRDefault="00945B27" w:rsidP="00945B27">
      <w:pPr>
        <w:tabs>
          <w:tab w:val="left" w:pos="645"/>
          <w:tab w:val="center" w:pos="3723"/>
        </w:tabs>
        <w:jc w:val="both"/>
      </w:pPr>
      <w:r>
        <w:t>1º ESO: Atletismo</w:t>
      </w:r>
    </w:p>
    <w:p w:rsidR="00945B27" w:rsidRDefault="00945B27" w:rsidP="00945B27">
      <w:pPr>
        <w:tabs>
          <w:tab w:val="left" w:pos="645"/>
          <w:tab w:val="center" w:pos="3723"/>
        </w:tabs>
        <w:jc w:val="both"/>
      </w:pPr>
      <w:r>
        <w:t>2º ESO: Lucha (20% teórico) y Futbol (50% práctica)</w:t>
      </w:r>
    </w:p>
    <w:p w:rsidR="00945B27" w:rsidRDefault="00945B27" w:rsidP="00945B27">
      <w:pPr>
        <w:tabs>
          <w:tab w:val="left" w:pos="645"/>
          <w:tab w:val="center" w:pos="3723"/>
        </w:tabs>
        <w:jc w:val="both"/>
      </w:pPr>
      <w:r>
        <w:t>3º ESO A: Badminton y Atletismo</w:t>
      </w:r>
    </w:p>
    <w:p w:rsidR="00945B27" w:rsidRDefault="00945B27" w:rsidP="00945B27">
      <w:pPr>
        <w:tabs>
          <w:tab w:val="left" w:pos="645"/>
          <w:tab w:val="center" w:pos="3723"/>
        </w:tabs>
        <w:jc w:val="both"/>
      </w:pPr>
      <w:r>
        <w:t>3º ESO B: Voleibol</w:t>
      </w:r>
    </w:p>
    <w:p w:rsidR="00383E06" w:rsidRDefault="00383E06" w:rsidP="00945B27">
      <w:pPr>
        <w:tabs>
          <w:tab w:val="left" w:pos="645"/>
          <w:tab w:val="center" w:pos="3723"/>
        </w:tabs>
        <w:jc w:val="both"/>
      </w:pPr>
      <w:r>
        <w:t>Se suspende por tanto el último bloque de contenidos que son los de expresión corporal donde trabajamos las coreografías de la fiesta de fin de curso.</w:t>
      </w:r>
    </w:p>
    <w:p w:rsidR="00945B27" w:rsidRDefault="00945B27" w:rsidP="00684C93">
      <w:pPr>
        <w:tabs>
          <w:tab w:val="left" w:pos="645"/>
          <w:tab w:val="center" w:pos="3723"/>
        </w:tabs>
        <w:jc w:val="both"/>
      </w:pPr>
      <w:r>
        <w:t xml:space="preserve">Para poder subir la nota de la 3ª evaluación podéis hacer el siguiente diario de </w:t>
      </w:r>
      <w:r w:rsidR="00684C93">
        <w:t>actividad física</w:t>
      </w:r>
      <w:r>
        <w:t xml:space="preserve"> con los contenidos semanales mandados durante el tiempo que se han suspendido las clases presenciales.</w:t>
      </w:r>
    </w:p>
    <w:p w:rsidR="004F2092" w:rsidRDefault="004F2092" w:rsidP="004F2092">
      <w:pPr>
        <w:tabs>
          <w:tab w:val="left" w:pos="645"/>
          <w:tab w:val="center" w:pos="3723"/>
        </w:tabs>
        <w:jc w:val="center"/>
      </w:pPr>
      <w:r>
        <w:t xml:space="preserve">TRABAJO DE SUBIDA DE NOTA DE LA TERCERA EVALUACIÓN: </w:t>
      </w: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383E06" w:rsidTr="00CC4415">
        <w:tc>
          <w:tcPr>
            <w:tcW w:w="9781" w:type="dxa"/>
            <w:shd w:val="clear" w:color="auto" w:fill="FBD4B4" w:themeFill="accent6" w:themeFillTint="66"/>
          </w:tcPr>
          <w:p w:rsidR="00383E06" w:rsidRDefault="00383E06" w:rsidP="00383E06">
            <w:pPr>
              <w:tabs>
                <w:tab w:val="left" w:pos="645"/>
                <w:tab w:val="center" w:pos="3723"/>
              </w:tabs>
              <w:jc w:val="center"/>
            </w:pPr>
            <w:r>
              <w:t>DIARIO DE ACTIVIDAD FÍSICA</w:t>
            </w:r>
          </w:p>
          <w:p w:rsidR="00383E06" w:rsidRDefault="00383E06" w:rsidP="00383E06">
            <w:pPr>
              <w:tabs>
                <w:tab w:val="left" w:pos="645"/>
                <w:tab w:val="center" w:pos="3723"/>
              </w:tabs>
              <w:jc w:val="center"/>
            </w:pPr>
            <w:r>
              <w:t>PERIODO DE SUS</w:t>
            </w:r>
            <w:r w:rsidR="00AB5326">
              <w:t>P</w:t>
            </w:r>
            <w:r>
              <w:t>ENSIÓN DE CLASES</w:t>
            </w:r>
          </w:p>
        </w:tc>
      </w:tr>
      <w:tr w:rsidR="00383E06" w:rsidTr="00CC4415">
        <w:tc>
          <w:tcPr>
            <w:tcW w:w="9781" w:type="dxa"/>
          </w:tcPr>
          <w:p w:rsidR="00CC4415" w:rsidRDefault="00CC4415" w:rsidP="004F2092">
            <w:pPr>
              <w:tabs>
                <w:tab w:val="left" w:pos="645"/>
                <w:tab w:val="center" w:pos="3723"/>
              </w:tabs>
              <w:jc w:val="both"/>
            </w:pPr>
          </w:p>
          <w:p w:rsidR="00383E06" w:rsidRDefault="00383E06" w:rsidP="004F2092">
            <w:pPr>
              <w:tabs>
                <w:tab w:val="left" w:pos="645"/>
                <w:tab w:val="center" w:pos="3723"/>
              </w:tabs>
              <w:jc w:val="both"/>
            </w:pPr>
            <w:r>
              <w:t>El objetivo de la actividad es que anotes en este diario que haces en casa para seguir practicando deporte o realizando actividad física durante estas semanas que no podemos dar clase de E</w:t>
            </w:r>
            <w:r w:rsidR="00ED5885">
              <w:t>ducación Física</w:t>
            </w:r>
            <w:r>
              <w:t xml:space="preserve"> (Ej</w:t>
            </w:r>
            <w:r w:rsidR="00CC4415">
              <w:t>.</w:t>
            </w:r>
            <w:r>
              <w:t xml:space="preserve">: tareas domésticas, juegos en casa, </w:t>
            </w:r>
            <w:r w:rsidR="00ED5885">
              <w:t xml:space="preserve">baile, </w:t>
            </w:r>
            <w:r w:rsidR="00684C93">
              <w:t>ejercicios para ponerte en forma…) En la plataforma del cole tienes diferentes propuestas para no estar parado.</w:t>
            </w:r>
          </w:p>
          <w:p w:rsidR="00B162EC" w:rsidRDefault="00B162EC" w:rsidP="004F2092">
            <w:pPr>
              <w:tabs>
                <w:tab w:val="left" w:pos="645"/>
                <w:tab w:val="center" w:pos="3723"/>
              </w:tabs>
              <w:jc w:val="both"/>
            </w:pPr>
          </w:p>
        </w:tc>
        <w:bookmarkStart w:id="0" w:name="_GoBack"/>
        <w:bookmarkEnd w:id="0"/>
      </w:tr>
      <w:tr w:rsidR="00B162EC" w:rsidTr="00CC4415">
        <w:trPr>
          <w:trHeight w:val="362"/>
        </w:trPr>
        <w:tc>
          <w:tcPr>
            <w:tcW w:w="9781" w:type="dxa"/>
            <w:shd w:val="clear" w:color="auto" w:fill="EAF1DD" w:themeFill="accent3" w:themeFillTint="33"/>
          </w:tcPr>
          <w:p w:rsidR="00B162EC" w:rsidRDefault="00B162EC" w:rsidP="00CC4415">
            <w:pPr>
              <w:jc w:val="center"/>
            </w:pPr>
            <w:r>
              <w:t>Semana 1</w:t>
            </w:r>
            <w:r w:rsidR="00ED5885">
              <w:t xml:space="preserve"> (14-17 abril)</w:t>
            </w:r>
          </w:p>
        </w:tc>
      </w:tr>
      <w:tr w:rsidR="00B162EC" w:rsidTr="00CC4415">
        <w:trPr>
          <w:trHeight w:val="707"/>
        </w:trPr>
        <w:tc>
          <w:tcPr>
            <w:tcW w:w="9781" w:type="dxa"/>
          </w:tcPr>
          <w:p w:rsidR="00B162EC" w:rsidRDefault="00B162EC" w:rsidP="00AB52A1">
            <w:r>
              <w:t>Actividades:</w:t>
            </w:r>
          </w:p>
          <w:p w:rsidR="00B162EC" w:rsidRDefault="00B162EC" w:rsidP="00CC4415">
            <w:pPr>
              <w:pStyle w:val="Prrafodelista"/>
              <w:numPr>
                <w:ilvl w:val="0"/>
                <w:numId w:val="1"/>
              </w:numPr>
            </w:pPr>
            <w:r>
              <w:t>Juegos, cardio, ejercicios de fuerza, flexibilidad, …</w:t>
            </w:r>
          </w:p>
        </w:tc>
      </w:tr>
      <w:tr w:rsidR="00B162EC" w:rsidTr="00CC4415">
        <w:tc>
          <w:tcPr>
            <w:tcW w:w="9781" w:type="dxa"/>
          </w:tcPr>
          <w:p w:rsidR="00B162EC" w:rsidRDefault="00B162EC" w:rsidP="00AB52A1">
            <w:r>
              <w:t>Tiempo de EF semanal:</w:t>
            </w:r>
          </w:p>
        </w:tc>
      </w:tr>
      <w:tr w:rsidR="00B162EC" w:rsidTr="00CC4415">
        <w:trPr>
          <w:trHeight w:val="325"/>
        </w:trPr>
        <w:tc>
          <w:tcPr>
            <w:tcW w:w="9781" w:type="dxa"/>
            <w:shd w:val="clear" w:color="auto" w:fill="DAEEF3" w:themeFill="accent5" w:themeFillTint="33"/>
          </w:tcPr>
          <w:p w:rsidR="00B162EC" w:rsidRDefault="00B162EC" w:rsidP="00CC4415">
            <w:pPr>
              <w:jc w:val="center"/>
            </w:pPr>
            <w:r>
              <w:t>Semana 2</w:t>
            </w:r>
            <w:r w:rsidR="00ED5885">
              <w:t xml:space="preserve"> (20-24 abril)</w:t>
            </w:r>
          </w:p>
        </w:tc>
      </w:tr>
      <w:tr w:rsidR="00B162EC" w:rsidTr="00CC4415">
        <w:trPr>
          <w:trHeight w:val="656"/>
        </w:trPr>
        <w:tc>
          <w:tcPr>
            <w:tcW w:w="9781" w:type="dxa"/>
          </w:tcPr>
          <w:p w:rsidR="00B162EC" w:rsidRDefault="00B162EC" w:rsidP="00AB52A1">
            <w:r>
              <w:t>Actividades:</w:t>
            </w:r>
          </w:p>
          <w:p w:rsidR="00B162EC" w:rsidRDefault="00B162EC" w:rsidP="00CC4415">
            <w:pPr>
              <w:pStyle w:val="Prrafodelista"/>
              <w:numPr>
                <w:ilvl w:val="0"/>
                <w:numId w:val="1"/>
              </w:numPr>
            </w:pPr>
            <w:r>
              <w:t>Calentamiento, baile, ejercicios de fuerza, relajación, …</w:t>
            </w:r>
          </w:p>
        </w:tc>
      </w:tr>
      <w:tr w:rsidR="00B162EC" w:rsidTr="00CC4415">
        <w:tc>
          <w:tcPr>
            <w:tcW w:w="9781" w:type="dxa"/>
          </w:tcPr>
          <w:p w:rsidR="00B162EC" w:rsidRDefault="00B162EC" w:rsidP="00AB52A1">
            <w:r>
              <w:t>Tiempo de EF semanal:</w:t>
            </w:r>
          </w:p>
        </w:tc>
      </w:tr>
      <w:tr w:rsidR="00B162EC" w:rsidTr="00CC4415">
        <w:trPr>
          <w:trHeight w:val="304"/>
        </w:trPr>
        <w:tc>
          <w:tcPr>
            <w:tcW w:w="9781" w:type="dxa"/>
            <w:shd w:val="clear" w:color="auto" w:fill="F2DBDB" w:themeFill="accent2" w:themeFillTint="33"/>
          </w:tcPr>
          <w:p w:rsidR="00B162EC" w:rsidRDefault="00B162EC" w:rsidP="00CC4415">
            <w:pPr>
              <w:jc w:val="center"/>
            </w:pPr>
            <w:r>
              <w:t>Semana 3</w:t>
            </w:r>
            <w:r w:rsidR="00ED5885">
              <w:t xml:space="preserve"> (27-30 abril)</w:t>
            </w:r>
          </w:p>
        </w:tc>
      </w:tr>
      <w:tr w:rsidR="00B162EC" w:rsidTr="00CC4415">
        <w:trPr>
          <w:trHeight w:val="673"/>
        </w:trPr>
        <w:tc>
          <w:tcPr>
            <w:tcW w:w="9781" w:type="dxa"/>
          </w:tcPr>
          <w:p w:rsidR="00B162EC" w:rsidRDefault="00B162EC" w:rsidP="00AB52A1">
            <w:r>
              <w:t>Actividades:</w:t>
            </w:r>
          </w:p>
          <w:p w:rsidR="00CC4415" w:rsidRDefault="00B162EC" w:rsidP="00CC4415">
            <w:pPr>
              <w:pStyle w:val="Prrafodelista"/>
              <w:numPr>
                <w:ilvl w:val="0"/>
                <w:numId w:val="1"/>
              </w:numPr>
            </w:pPr>
            <w:r>
              <w:t>Calentamiento, baile, ejercicios de fuerza, relajación, …</w:t>
            </w:r>
          </w:p>
        </w:tc>
      </w:tr>
      <w:tr w:rsidR="00B162EC" w:rsidTr="00CC4415">
        <w:tc>
          <w:tcPr>
            <w:tcW w:w="9781" w:type="dxa"/>
          </w:tcPr>
          <w:p w:rsidR="00B162EC" w:rsidRDefault="00B162EC" w:rsidP="00AB52A1">
            <w:r>
              <w:t>Tiempo de EF semanal:</w:t>
            </w:r>
          </w:p>
        </w:tc>
      </w:tr>
    </w:tbl>
    <w:p w:rsidR="00684C93" w:rsidRPr="00ED5885" w:rsidRDefault="00684C93" w:rsidP="00ED5885">
      <w:pPr>
        <w:rPr>
          <w:b/>
          <w:bCs/>
        </w:rPr>
      </w:pPr>
    </w:p>
    <w:sectPr w:rsidR="00684C93" w:rsidRPr="00ED5885" w:rsidSect="004F2092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59" w:rsidRDefault="00C36C59" w:rsidP="00CC4415">
      <w:pPr>
        <w:spacing w:after="0" w:line="240" w:lineRule="auto"/>
      </w:pPr>
      <w:r>
        <w:separator/>
      </w:r>
    </w:p>
  </w:endnote>
  <w:endnote w:type="continuationSeparator" w:id="0">
    <w:p w:rsidR="00C36C59" w:rsidRDefault="00C36C59" w:rsidP="00CC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85" w:rsidRPr="00ED5885" w:rsidRDefault="00ED5885" w:rsidP="00ED5885">
    <w:pPr>
      <w:pStyle w:val="Piedepgina"/>
      <w:jc w:val="center"/>
      <w:rPr>
        <w:b/>
        <w:bCs/>
      </w:rPr>
    </w:pPr>
    <w:r w:rsidRPr="00ED5885">
      <w:rPr>
        <w:b/>
        <w:bCs/>
      </w:rPr>
      <w:t>ague</w:t>
    </w:r>
    <w:r w:rsidR="00174D31">
      <w:rPr>
        <w:b/>
        <w:bCs/>
      </w:rPr>
      <w:t>da</w:t>
    </w:r>
    <w:r w:rsidRPr="00ED5885">
      <w:rPr>
        <w:b/>
        <w:bCs/>
      </w:rPr>
      <w:t>sol</w:t>
    </w:r>
    <w:r w:rsidR="00174D31">
      <w:rPr>
        <w:b/>
        <w:bCs/>
      </w:rPr>
      <w:t>is</w:t>
    </w:r>
    <w:r w:rsidRPr="00ED5885">
      <w:rPr>
        <w:b/>
        <w:bCs/>
      </w:rPr>
      <w:t>@colegiolostilos.com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59" w:rsidRDefault="00C36C59" w:rsidP="00CC4415">
      <w:pPr>
        <w:spacing w:after="0" w:line="240" w:lineRule="auto"/>
      </w:pPr>
      <w:r>
        <w:separator/>
      </w:r>
    </w:p>
  </w:footnote>
  <w:footnote w:type="continuationSeparator" w:id="0">
    <w:p w:rsidR="00C36C59" w:rsidRDefault="00C36C59" w:rsidP="00CC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50152"/>
    <w:multiLevelType w:val="hybridMultilevel"/>
    <w:tmpl w:val="958C8A14"/>
    <w:lvl w:ilvl="0" w:tplc="B38205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092"/>
    <w:rsid w:val="001053C3"/>
    <w:rsid w:val="00174D31"/>
    <w:rsid w:val="002761BB"/>
    <w:rsid w:val="00383E06"/>
    <w:rsid w:val="004F2092"/>
    <w:rsid w:val="00684C93"/>
    <w:rsid w:val="00794EDE"/>
    <w:rsid w:val="00945B27"/>
    <w:rsid w:val="00A73177"/>
    <w:rsid w:val="00AB5326"/>
    <w:rsid w:val="00B162EC"/>
    <w:rsid w:val="00C36C59"/>
    <w:rsid w:val="00CC4415"/>
    <w:rsid w:val="00E94502"/>
    <w:rsid w:val="00E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68C7"/>
  <w15:docId w15:val="{E5005565-6E5D-4ED4-8EB2-C6980632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38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4C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415"/>
  </w:style>
  <w:style w:type="paragraph" w:styleId="Piedepgina">
    <w:name w:val="footer"/>
    <w:basedOn w:val="Normal"/>
    <w:link w:val="PiedepginaCar"/>
    <w:uiPriority w:val="99"/>
    <w:unhideWhenUsed/>
    <w:rsid w:val="00CC4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Benítez</dc:creator>
  <cp:keywords/>
  <dc:description/>
  <cp:lastModifiedBy>David Benitez</cp:lastModifiedBy>
  <cp:revision>8</cp:revision>
  <dcterms:created xsi:type="dcterms:W3CDTF">2005-10-12T23:26:00Z</dcterms:created>
  <dcterms:modified xsi:type="dcterms:W3CDTF">2020-04-14T17:20:00Z</dcterms:modified>
</cp:coreProperties>
</file>