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FB20" w14:textId="7426EC84" w:rsidR="00D405D4" w:rsidRDefault="00D405D4">
      <w:pPr>
        <w:rPr>
          <w:b/>
          <w:bCs/>
          <w:noProof/>
          <w:sz w:val="18"/>
          <w:szCs w:val="18"/>
        </w:rPr>
      </w:pPr>
      <w:r w:rsidRPr="000A3AC9">
        <w:rPr>
          <w:b/>
          <w:bCs/>
          <w:noProof/>
          <w:sz w:val="18"/>
          <w:szCs w:val="18"/>
        </w:rPr>
        <w:t>KONJUNKTIV II</w:t>
      </w:r>
    </w:p>
    <w:p w14:paraId="144C7253" w14:textId="2ED70826" w:rsidR="009564DE" w:rsidRPr="009564DE" w:rsidRDefault="009564DE">
      <w:pPr>
        <w:rPr>
          <w:rFonts w:cstheme="minorHAnsi"/>
          <w:b/>
          <w:bCs/>
          <w:noProof/>
          <w:sz w:val="18"/>
          <w:szCs w:val="18"/>
        </w:rPr>
      </w:pPr>
      <w:r w:rsidRPr="009564DE">
        <w:rPr>
          <w:rFonts w:cstheme="minorHAnsi"/>
          <w:b/>
          <w:bCs/>
          <w:noProof/>
          <w:sz w:val="18"/>
          <w:szCs w:val="18"/>
        </w:rPr>
        <w:t xml:space="preserve">                                                                                            </w:t>
      </w:r>
      <w:r w:rsidRPr="009564DE">
        <w:rPr>
          <w:rFonts w:cstheme="minorHAnsi"/>
          <w:noProof/>
          <w:sz w:val="18"/>
          <w:szCs w:val="18"/>
        </w:rPr>
        <w:drawing>
          <wp:inline distT="0" distB="0" distL="0" distR="0" wp14:anchorId="0A606804" wp14:editId="4F980986">
            <wp:extent cx="2057400" cy="14338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3909" cy="14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A4A0" w14:textId="2D769122" w:rsidR="009564DE" w:rsidRPr="009564DE" w:rsidRDefault="009564DE">
      <w:pPr>
        <w:rPr>
          <w:rFonts w:cstheme="minorHAnsi"/>
          <w:b/>
          <w:bCs/>
          <w:noProof/>
          <w:sz w:val="18"/>
          <w:szCs w:val="18"/>
        </w:rPr>
      </w:pPr>
      <w:r w:rsidRPr="009564DE">
        <w:rPr>
          <w:rFonts w:cstheme="minorHAnsi"/>
          <w:b/>
          <w:bCs/>
          <w:noProof/>
          <w:sz w:val="18"/>
          <w:szCs w:val="18"/>
        </w:rPr>
        <w:t xml:space="preserve">     </w:t>
      </w:r>
    </w:p>
    <w:p w14:paraId="3D089B46" w14:textId="0C0C06C2" w:rsidR="00D405D4" w:rsidRPr="009564DE" w:rsidRDefault="00D405D4" w:rsidP="00D405D4">
      <w:pPr>
        <w:pStyle w:val="Prrafodelista"/>
        <w:numPr>
          <w:ilvl w:val="0"/>
          <w:numId w:val="1"/>
        </w:num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t xml:space="preserve">Expresa: deseos, sueños, situaciones imaginarias. Forma de cortesía. Recomendaciones o consejos. </w:t>
      </w:r>
    </w:p>
    <w:p w14:paraId="446BFE71" w14:textId="024D1F76" w:rsidR="00D405D4" w:rsidRPr="009B1D73" w:rsidRDefault="00D405D4" w:rsidP="00D405D4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z. B.: Was würden Sie machen, wenn Sie Bundeskanzler von Deutshcland wären?</w:t>
      </w:r>
    </w:p>
    <w:p w14:paraId="63BCAF88" w14:textId="470B7032" w:rsidR="00D405D4" w:rsidRPr="009B1D73" w:rsidRDefault="008D4EC0" w:rsidP="00D405D4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Ich hätte gerne eine Cola</w:t>
      </w:r>
    </w:p>
    <w:p w14:paraId="1CDC139F" w14:textId="7DC386F7" w:rsidR="008D4EC0" w:rsidRPr="009B1D73" w:rsidRDefault="008D4EC0" w:rsidP="00D405D4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 xml:space="preserve">Wenn ich in deiner Stelle wäre, würde ich ein gutes Buch kaufen. </w:t>
      </w:r>
    </w:p>
    <w:p w14:paraId="511DA93E" w14:textId="15E04E80" w:rsidR="00A326D3" w:rsidRPr="00A326D3" w:rsidRDefault="00A326D3" w:rsidP="00A326D3">
      <w:pPr>
        <w:pStyle w:val="Prrafodelista"/>
        <w:numPr>
          <w:ilvl w:val="0"/>
          <w:numId w:val="1"/>
        </w:num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 xml:space="preserve">Se utilliza mucho la forma de K II de verbo </w:t>
      </w:r>
      <w:r w:rsidRPr="004B0F60">
        <w:rPr>
          <w:rFonts w:cstheme="minorHAnsi"/>
          <w:noProof/>
          <w:sz w:val="18"/>
          <w:szCs w:val="18"/>
          <w:highlight w:val="yellow"/>
        </w:rPr>
        <w:t>wünschen = desesar.</w:t>
      </w:r>
      <w:r>
        <w:rPr>
          <w:rFonts w:cstheme="minorHAnsi"/>
          <w:noProof/>
          <w:sz w:val="18"/>
          <w:szCs w:val="18"/>
        </w:rPr>
        <w:t xml:space="preserve"> </w:t>
      </w:r>
    </w:p>
    <w:p w14:paraId="593039FF" w14:textId="4C14DB00" w:rsidR="00A326D3" w:rsidRPr="009B1D73" w:rsidRDefault="00A326D3" w:rsidP="00A326D3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z.B.: Ich wünschte, Ich hätte einen Schwimmbecken.</w:t>
      </w:r>
    </w:p>
    <w:p w14:paraId="5BCC6C52" w14:textId="7A499A89" w:rsidR="008D4EC0" w:rsidRPr="009564DE" w:rsidRDefault="008D4EC0" w:rsidP="008D4EC0">
      <w:pPr>
        <w:pStyle w:val="Prrafodelista"/>
        <w:numPr>
          <w:ilvl w:val="0"/>
          <w:numId w:val="1"/>
        </w:numPr>
        <w:rPr>
          <w:rFonts w:cstheme="minorHAnsi"/>
          <w:i/>
          <w:iCs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t>Hay verbos que utilizan su conjugación propia. *Aprender de memoria.</w:t>
      </w:r>
    </w:p>
    <w:p w14:paraId="6295AC57" w14:textId="08ACAB2F" w:rsidR="008D4EC0" w:rsidRPr="009564DE" w:rsidRDefault="008D4EC0" w:rsidP="008D4EC0">
      <w:p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drawing>
          <wp:inline distT="0" distB="0" distL="0" distR="0" wp14:anchorId="0DA299B0" wp14:editId="7FA71482">
            <wp:extent cx="2106706" cy="16002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560" cy="163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FD72E" w14:textId="70ED4206" w:rsidR="000A3AC9" w:rsidRPr="009B1D73" w:rsidRDefault="000A3AC9" w:rsidP="008D4EC0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z.B.: Wenn ich Millionär wäre, würde ich viel reisen.</w:t>
      </w:r>
    </w:p>
    <w:p w14:paraId="590AC6DE" w14:textId="2EDE48B0" w:rsidR="000A3AC9" w:rsidRPr="009B1D73" w:rsidRDefault="000A3AC9" w:rsidP="008D4EC0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Wenn ich viel Geld hätte, würde ich viel reisen.</w:t>
      </w:r>
    </w:p>
    <w:p w14:paraId="5A650F12" w14:textId="20974C46" w:rsidR="008D4EC0" w:rsidRPr="009564DE" w:rsidRDefault="008D4EC0" w:rsidP="008D4EC0">
      <w:p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drawing>
          <wp:inline distT="0" distB="0" distL="0" distR="0" wp14:anchorId="78B3103F" wp14:editId="58FB56D7">
            <wp:extent cx="3536315" cy="155089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5914" cy="158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5E614" w14:textId="7148E006" w:rsidR="000A3AC9" w:rsidRPr="009B1D73" w:rsidRDefault="000A3AC9" w:rsidP="008D4EC0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z.B: Was möchtest du essen?</w:t>
      </w:r>
    </w:p>
    <w:p w14:paraId="13C7311B" w14:textId="1BD7FE1D" w:rsidR="000A3AC9" w:rsidRPr="009B1D73" w:rsidRDefault="000A3AC9" w:rsidP="008D4EC0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Wollten Sie etwas trinken?</w:t>
      </w:r>
    </w:p>
    <w:p w14:paraId="5C4846DB" w14:textId="77777777" w:rsidR="00A326D3" w:rsidRPr="00A326D3" w:rsidRDefault="00A326D3" w:rsidP="00A326D3">
      <w:pPr>
        <w:ind w:left="360"/>
        <w:rPr>
          <w:rFonts w:cstheme="minorHAnsi"/>
          <w:noProof/>
          <w:sz w:val="18"/>
          <w:szCs w:val="18"/>
        </w:rPr>
      </w:pPr>
    </w:p>
    <w:p w14:paraId="4F5F2EBF" w14:textId="77777777" w:rsidR="00A326D3" w:rsidRPr="00A326D3" w:rsidRDefault="00A326D3" w:rsidP="00A326D3">
      <w:pPr>
        <w:ind w:left="360"/>
        <w:rPr>
          <w:rFonts w:cstheme="minorHAnsi"/>
          <w:noProof/>
          <w:sz w:val="18"/>
          <w:szCs w:val="18"/>
        </w:rPr>
      </w:pPr>
    </w:p>
    <w:p w14:paraId="0D3A4E4D" w14:textId="77777777" w:rsidR="00A326D3" w:rsidRPr="00A326D3" w:rsidRDefault="00A326D3" w:rsidP="00A326D3">
      <w:pPr>
        <w:ind w:left="360"/>
        <w:rPr>
          <w:rFonts w:cstheme="minorHAnsi"/>
          <w:noProof/>
          <w:sz w:val="18"/>
          <w:szCs w:val="18"/>
        </w:rPr>
      </w:pPr>
    </w:p>
    <w:p w14:paraId="430FCFE3" w14:textId="3BBCCA98" w:rsidR="008D4EC0" w:rsidRPr="009564DE" w:rsidRDefault="00C16098" w:rsidP="008D4EC0">
      <w:pPr>
        <w:pStyle w:val="Prrafodelista"/>
        <w:numPr>
          <w:ilvl w:val="0"/>
          <w:numId w:val="1"/>
        </w:num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lastRenderedPageBreak/>
        <w:t xml:space="preserve">Algunos verbos que utilizan el Konjunktiv II con su forma original. </w:t>
      </w:r>
    </w:p>
    <w:p w14:paraId="23E869A3" w14:textId="07E33825" w:rsidR="00C16098" w:rsidRPr="009564DE" w:rsidRDefault="00C16098" w:rsidP="00C16098">
      <w:pPr>
        <w:ind w:left="360"/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drawing>
          <wp:inline distT="0" distB="0" distL="0" distR="0" wp14:anchorId="3A21BF08" wp14:editId="5D63FF50">
            <wp:extent cx="2871407" cy="1178859"/>
            <wp:effectExtent l="0" t="0" r="571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615" cy="127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2B20" w14:textId="77777777" w:rsidR="000A3AC9" w:rsidRPr="009564DE" w:rsidRDefault="000A3AC9" w:rsidP="000A3AC9">
      <w:pPr>
        <w:ind w:left="360"/>
        <w:rPr>
          <w:rFonts w:cstheme="minorHAnsi"/>
          <w:noProof/>
          <w:sz w:val="18"/>
          <w:szCs w:val="18"/>
        </w:rPr>
      </w:pPr>
    </w:p>
    <w:p w14:paraId="233F8562" w14:textId="43F06DCF" w:rsidR="008D4EC0" w:rsidRPr="009564DE" w:rsidRDefault="00C16098" w:rsidP="008D4EC0">
      <w:pPr>
        <w:pStyle w:val="Prrafodelista"/>
        <w:numPr>
          <w:ilvl w:val="0"/>
          <w:numId w:val="1"/>
        </w:num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t xml:space="preserve">Para el resto de verbos, el Konjunktiv II se forma: </w:t>
      </w:r>
    </w:p>
    <w:p w14:paraId="1C1FDDCC" w14:textId="4324C798" w:rsidR="008D4EC0" w:rsidRPr="009564DE" w:rsidRDefault="00C16098" w:rsidP="008D4EC0">
      <w:pPr>
        <w:pStyle w:val="Prrafodelista"/>
        <w:numPr>
          <w:ilvl w:val="0"/>
          <w:numId w:val="2"/>
        </w:numPr>
        <w:rPr>
          <w:rFonts w:cstheme="minorHAnsi"/>
          <w:noProof/>
          <w:color w:val="000000" w:themeColor="text1"/>
          <w:sz w:val="18"/>
          <w:szCs w:val="18"/>
        </w:rPr>
      </w:pPr>
      <w:r w:rsidRPr="009564DE">
        <w:rPr>
          <w:rFonts w:cstheme="minorHAnsi"/>
          <w:noProof/>
          <w:color w:val="000000" w:themeColor="text1"/>
          <w:sz w:val="18"/>
          <w:szCs w:val="18"/>
          <w:highlight w:val="cyan"/>
        </w:rPr>
        <w:t xml:space="preserve">Con su forma del </w:t>
      </w:r>
      <w:r w:rsidRPr="00101008">
        <w:rPr>
          <w:rFonts w:cstheme="minorHAnsi"/>
          <w:noProof/>
          <w:color w:val="000000" w:themeColor="text1"/>
          <w:sz w:val="18"/>
          <w:szCs w:val="18"/>
          <w:highlight w:val="cyan"/>
        </w:rPr>
        <w:t>präteritum</w:t>
      </w:r>
      <w:r w:rsidR="00101008" w:rsidRPr="00101008">
        <w:rPr>
          <w:rFonts w:cstheme="minorHAnsi"/>
          <w:noProof/>
          <w:color w:val="000000" w:themeColor="text1"/>
          <w:sz w:val="18"/>
          <w:szCs w:val="18"/>
          <w:highlight w:val="cyan"/>
        </w:rPr>
        <w:t xml:space="preserve"> + desinencias</w:t>
      </w:r>
    </w:p>
    <w:p w14:paraId="7EAF651E" w14:textId="77777777" w:rsidR="00C16098" w:rsidRPr="009564DE" w:rsidRDefault="00C16098" w:rsidP="00C16098">
      <w:p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t xml:space="preserve">                   A.1. Idéntica para los verbos regulares. </w:t>
      </w:r>
    </w:p>
    <w:p w14:paraId="1CA7936F" w14:textId="3C68C300" w:rsidR="00C16098" w:rsidRPr="009564DE" w:rsidRDefault="00C16098" w:rsidP="00C16098">
      <w:p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t xml:space="preserve">                   A.2. En los irregulares, se añade umlaut si en el präteritum tiene a/u/o. </w:t>
      </w:r>
    </w:p>
    <w:p w14:paraId="6AC6B4AB" w14:textId="77777777" w:rsidR="000B2B88" w:rsidRPr="009B1D73" w:rsidRDefault="000B2B88" w:rsidP="000B2B88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z.B.: Es wäre besser, wenn die Stadt eine Radfahrewege baute oder bauen würde.</w:t>
      </w:r>
    </w:p>
    <w:p w14:paraId="6D3844A0" w14:textId="0898D8ED" w:rsidR="000B2B88" w:rsidRPr="009B1D73" w:rsidRDefault="000B2B88" w:rsidP="000B2B88">
      <w:pPr>
        <w:rPr>
          <w:rFonts w:cstheme="minorHAnsi"/>
          <w:i/>
          <w:iCs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 xml:space="preserve">z.B.: </w:t>
      </w:r>
      <w:proofErr w:type="spellStart"/>
      <w:r w:rsidRPr="009B1D73">
        <w:rPr>
          <w:rFonts w:cstheme="minorHAnsi"/>
          <w:i/>
          <w:iCs/>
          <w:color w:val="2F5496" w:themeColor="accent1" w:themeShade="BF"/>
          <w:sz w:val="18"/>
          <w:szCs w:val="18"/>
        </w:rPr>
        <w:t>Wenn</w:t>
      </w:r>
      <w:proofErr w:type="spellEnd"/>
      <w:r w:rsidRPr="009B1D73">
        <w:rPr>
          <w:rFonts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Pr="009B1D73">
        <w:rPr>
          <w:rFonts w:cstheme="minorHAnsi"/>
          <w:i/>
          <w:iCs/>
          <w:color w:val="2F5496" w:themeColor="accent1" w:themeShade="BF"/>
          <w:sz w:val="18"/>
          <w:szCs w:val="18"/>
        </w:rPr>
        <w:t>sie</w:t>
      </w:r>
      <w:proofErr w:type="spellEnd"/>
      <w:r w:rsidRPr="009B1D73">
        <w:rPr>
          <w:rFonts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Pr="009B1D73">
        <w:rPr>
          <w:rFonts w:cstheme="minorHAnsi"/>
          <w:i/>
          <w:iCs/>
          <w:color w:val="2F5496" w:themeColor="accent1" w:themeShade="BF"/>
          <w:sz w:val="18"/>
          <w:szCs w:val="18"/>
        </w:rPr>
        <w:t>doch</w:t>
      </w:r>
      <w:proofErr w:type="spellEnd"/>
      <w:r w:rsidRPr="009B1D73">
        <w:rPr>
          <w:rFonts w:cstheme="minorHAnsi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Pr="009B1D73">
        <w:rPr>
          <w:rFonts w:cstheme="minorHAnsi"/>
          <w:i/>
          <w:iCs/>
          <w:color w:val="2F5496" w:themeColor="accent1" w:themeShade="BF"/>
          <w:sz w:val="18"/>
          <w:szCs w:val="18"/>
        </w:rPr>
        <w:t>zuruckkäme</w:t>
      </w:r>
      <w:proofErr w:type="spellEnd"/>
      <w:r w:rsidRPr="009B1D73">
        <w:rPr>
          <w:rFonts w:cstheme="minorHAnsi"/>
          <w:i/>
          <w:iCs/>
          <w:color w:val="2F5496" w:themeColor="accent1" w:themeShade="BF"/>
          <w:sz w:val="18"/>
          <w:szCs w:val="18"/>
        </w:rPr>
        <w:t>. Si ella volviese.</w:t>
      </w:r>
    </w:p>
    <w:p w14:paraId="0E255D98" w14:textId="22ADA902" w:rsidR="000B2B88" w:rsidRPr="009564DE" w:rsidRDefault="000B2B88" w:rsidP="00C16098">
      <w:pPr>
        <w:rPr>
          <w:rFonts w:cstheme="minorHAnsi"/>
          <w:noProof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699"/>
        <w:gridCol w:w="1699"/>
        <w:gridCol w:w="1564"/>
      </w:tblGrid>
      <w:tr w:rsidR="00C16098" w:rsidRPr="009564DE" w14:paraId="0FC56B19" w14:textId="77777777" w:rsidTr="000A3AC9">
        <w:tc>
          <w:tcPr>
            <w:tcW w:w="1980" w:type="dxa"/>
          </w:tcPr>
          <w:p w14:paraId="134EA981" w14:textId="4533829E" w:rsidR="00C16098" w:rsidRPr="009564DE" w:rsidRDefault="00C16098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BC96D6A" w14:textId="4B0BD9D8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REGULAR</w:t>
            </w:r>
          </w:p>
        </w:tc>
        <w:tc>
          <w:tcPr>
            <w:tcW w:w="1699" w:type="dxa"/>
          </w:tcPr>
          <w:p w14:paraId="09775427" w14:textId="4D1AEA7B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IRREGULAR</w:t>
            </w:r>
          </w:p>
        </w:tc>
        <w:tc>
          <w:tcPr>
            <w:tcW w:w="1699" w:type="dxa"/>
          </w:tcPr>
          <w:p w14:paraId="41E40B13" w14:textId="32A29397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IRREGULAR (ü)</w:t>
            </w:r>
          </w:p>
        </w:tc>
        <w:tc>
          <w:tcPr>
            <w:tcW w:w="1564" w:type="dxa"/>
          </w:tcPr>
          <w:p w14:paraId="6489A680" w14:textId="68E2E2CA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IRREGULAR (ä)</w:t>
            </w:r>
          </w:p>
        </w:tc>
      </w:tr>
      <w:tr w:rsidR="00C16098" w:rsidRPr="009564DE" w14:paraId="68E61186" w14:textId="77777777" w:rsidTr="000A3AC9">
        <w:tc>
          <w:tcPr>
            <w:tcW w:w="1980" w:type="dxa"/>
          </w:tcPr>
          <w:p w14:paraId="23AA5575" w14:textId="01310B62" w:rsidR="00C16098" w:rsidRPr="009564DE" w:rsidRDefault="00C16098" w:rsidP="00C16098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9D25E5" w14:textId="2D1FEE02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FAHREN</w:t>
            </w:r>
          </w:p>
        </w:tc>
        <w:tc>
          <w:tcPr>
            <w:tcW w:w="1699" w:type="dxa"/>
          </w:tcPr>
          <w:p w14:paraId="1FC3AB78" w14:textId="435DC22B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GEHEN</w:t>
            </w:r>
          </w:p>
        </w:tc>
        <w:tc>
          <w:tcPr>
            <w:tcW w:w="1699" w:type="dxa"/>
          </w:tcPr>
          <w:p w14:paraId="3095D5F0" w14:textId="604A60D6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WISSEN</w:t>
            </w:r>
          </w:p>
        </w:tc>
        <w:tc>
          <w:tcPr>
            <w:tcW w:w="1564" w:type="dxa"/>
          </w:tcPr>
          <w:p w14:paraId="7F3D2CA1" w14:textId="23945830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KOMMEN</w:t>
            </w:r>
          </w:p>
        </w:tc>
      </w:tr>
      <w:tr w:rsidR="00C16098" w:rsidRPr="009564DE" w14:paraId="43495454" w14:textId="77777777" w:rsidTr="000A3AC9">
        <w:tc>
          <w:tcPr>
            <w:tcW w:w="1980" w:type="dxa"/>
          </w:tcPr>
          <w:p w14:paraId="5D3B3764" w14:textId="41C8E330" w:rsidR="00C16098" w:rsidRPr="009564DE" w:rsidRDefault="00C16098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ICH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                 </w:t>
            </w:r>
            <w:r w:rsidR="007D61D5" w:rsidRPr="00101008">
              <w:rPr>
                <w:rFonts w:cstheme="minorHAnsi"/>
                <w:noProof/>
                <w:sz w:val="18"/>
                <w:szCs w:val="18"/>
                <w:highlight w:val="cyan"/>
              </w:rPr>
              <w:t>-e</w:t>
            </w:r>
          </w:p>
        </w:tc>
        <w:tc>
          <w:tcPr>
            <w:tcW w:w="1417" w:type="dxa"/>
          </w:tcPr>
          <w:p w14:paraId="43C8DEE1" w14:textId="581A623F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fragte</w:t>
            </w:r>
          </w:p>
        </w:tc>
        <w:tc>
          <w:tcPr>
            <w:tcW w:w="1699" w:type="dxa"/>
          </w:tcPr>
          <w:p w14:paraId="0C1B38A1" w14:textId="6BAA022A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ginge</w:t>
            </w:r>
          </w:p>
        </w:tc>
        <w:tc>
          <w:tcPr>
            <w:tcW w:w="1699" w:type="dxa"/>
          </w:tcPr>
          <w:p w14:paraId="0B5838A1" w14:textId="32FDEE91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wüsste</w:t>
            </w:r>
          </w:p>
        </w:tc>
        <w:tc>
          <w:tcPr>
            <w:tcW w:w="1564" w:type="dxa"/>
          </w:tcPr>
          <w:p w14:paraId="52813E8C" w14:textId="6BC3B068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käme</w:t>
            </w:r>
          </w:p>
        </w:tc>
      </w:tr>
      <w:tr w:rsidR="00C16098" w:rsidRPr="009564DE" w14:paraId="3CC99D9A" w14:textId="77777777" w:rsidTr="000A3AC9">
        <w:tc>
          <w:tcPr>
            <w:tcW w:w="1980" w:type="dxa"/>
          </w:tcPr>
          <w:p w14:paraId="6F3501B0" w14:textId="79A15A7D" w:rsidR="00C16098" w:rsidRPr="009564DE" w:rsidRDefault="00C16098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DU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                  </w:t>
            </w:r>
            <w:r w:rsidR="007D61D5" w:rsidRPr="00101008">
              <w:rPr>
                <w:rFonts w:cstheme="minorHAnsi"/>
                <w:noProof/>
                <w:sz w:val="18"/>
                <w:szCs w:val="18"/>
                <w:highlight w:val="cyan"/>
              </w:rPr>
              <w:t>-est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14:paraId="5F8EC1B5" w14:textId="0101F7E9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fragtest</w:t>
            </w:r>
          </w:p>
        </w:tc>
        <w:tc>
          <w:tcPr>
            <w:tcW w:w="1699" w:type="dxa"/>
          </w:tcPr>
          <w:p w14:paraId="02AA37DD" w14:textId="1925D0A9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gingest</w:t>
            </w:r>
          </w:p>
        </w:tc>
        <w:tc>
          <w:tcPr>
            <w:tcW w:w="1699" w:type="dxa"/>
          </w:tcPr>
          <w:p w14:paraId="572DDD78" w14:textId="40A91939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wüsstest</w:t>
            </w:r>
          </w:p>
        </w:tc>
        <w:tc>
          <w:tcPr>
            <w:tcW w:w="1564" w:type="dxa"/>
          </w:tcPr>
          <w:p w14:paraId="159629AD" w14:textId="189A079C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kämest</w:t>
            </w:r>
          </w:p>
        </w:tc>
      </w:tr>
      <w:tr w:rsidR="00C16098" w:rsidRPr="009564DE" w14:paraId="07EE7B9D" w14:textId="77777777" w:rsidTr="000A3AC9">
        <w:tc>
          <w:tcPr>
            <w:tcW w:w="1980" w:type="dxa"/>
          </w:tcPr>
          <w:p w14:paraId="1DAFE8ED" w14:textId="287E4643" w:rsidR="00C16098" w:rsidRPr="009564DE" w:rsidRDefault="00C16098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ER/SIE/ES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      </w:t>
            </w:r>
            <w:r w:rsidR="007D61D5" w:rsidRPr="00101008">
              <w:rPr>
                <w:rFonts w:cstheme="minorHAnsi"/>
                <w:noProof/>
                <w:sz w:val="18"/>
                <w:szCs w:val="18"/>
                <w:highlight w:val="cyan"/>
              </w:rPr>
              <w:t>-e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14:paraId="0087869F" w14:textId="1619C47A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fragte</w:t>
            </w:r>
          </w:p>
        </w:tc>
        <w:tc>
          <w:tcPr>
            <w:tcW w:w="1699" w:type="dxa"/>
          </w:tcPr>
          <w:p w14:paraId="6A442FEA" w14:textId="26C7F3B7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ginge</w:t>
            </w:r>
          </w:p>
        </w:tc>
        <w:tc>
          <w:tcPr>
            <w:tcW w:w="1699" w:type="dxa"/>
          </w:tcPr>
          <w:p w14:paraId="54EF2004" w14:textId="67E5EF12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wüsste</w:t>
            </w:r>
          </w:p>
        </w:tc>
        <w:tc>
          <w:tcPr>
            <w:tcW w:w="1564" w:type="dxa"/>
          </w:tcPr>
          <w:p w14:paraId="74AC0FFE" w14:textId="668FA6FE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käme</w:t>
            </w:r>
          </w:p>
        </w:tc>
      </w:tr>
      <w:tr w:rsidR="00C16098" w:rsidRPr="009564DE" w14:paraId="589CB4D4" w14:textId="77777777" w:rsidTr="000A3AC9">
        <w:tc>
          <w:tcPr>
            <w:tcW w:w="1980" w:type="dxa"/>
          </w:tcPr>
          <w:p w14:paraId="6308DEB8" w14:textId="40584DA6" w:rsidR="00C16098" w:rsidRPr="009564DE" w:rsidRDefault="00C16098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WIR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                </w:t>
            </w:r>
            <w:r w:rsidR="007D61D5" w:rsidRPr="00101008">
              <w:rPr>
                <w:rFonts w:cstheme="minorHAnsi"/>
                <w:noProof/>
                <w:sz w:val="18"/>
                <w:szCs w:val="18"/>
                <w:highlight w:val="cyan"/>
              </w:rPr>
              <w:t>-en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6552AE2" w14:textId="62003470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fragten</w:t>
            </w:r>
          </w:p>
        </w:tc>
        <w:tc>
          <w:tcPr>
            <w:tcW w:w="1699" w:type="dxa"/>
          </w:tcPr>
          <w:p w14:paraId="6C5B0B79" w14:textId="5A9D5F28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gingen</w:t>
            </w:r>
          </w:p>
        </w:tc>
        <w:tc>
          <w:tcPr>
            <w:tcW w:w="1699" w:type="dxa"/>
          </w:tcPr>
          <w:p w14:paraId="7BD405F5" w14:textId="0F772903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wüssten</w:t>
            </w:r>
          </w:p>
        </w:tc>
        <w:tc>
          <w:tcPr>
            <w:tcW w:w="1564" w:type="dxa"/>
          </w:tcPr>
          <w:p w14:paraId="0FF58284" w14:textId="6D95DDE3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kämen</w:t>
            </w:r>
          </w:p>
        </w:tc>
      </w:tr>
      <w:tr w:rsidR="00C16098" w:rsidRPr="009564DE" w14:paraId="380A1EC1" w14:textId="77777777" w:rsidTr="000A3AC9">
        <w:tc>
          <w:tcPr>
            <w:tcW w:w="1980" w:type="dxa"/>
          </w:tcPr>
          <w:p w14:paraId="0ED20FAC" w14:textId="6C571943" w:rsidR="00C16098" w:rsidRPr="009564DE" w:rsidRDefault="00C16098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IHR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                 </w:t>
            </w:r>
            <w:r w:rsidR="007D61D5" w:rsidRPr="00101008">
              <w:rPr>
                <w:rFonts w:cstheme="minorHAnsi"/>
                <w:noProof/>
                <w:sz w:val="18"/>
                <w:szCs w:val="18"/>
                <w:highlight w:val="cyan"/>
              </w:rPr>
              <w:t>-et</w:t>
            </w:r>
          </w:p>
        </w:tc>
        <w:tc>
          <w:tcPr>
            <w:tcW w:w="1417" w:type="dxa"/>
          </w:tcPr>
          <w:p w14:paraId="2BAFE71E" w14:textId="17721FF1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fragtet</w:t>
            </w:r>
          </w:p>
        </w:tc>
        <w:tc>
          <w:tcPr>
            <w:tcW w:w="1699" w:type="dxa"/>
          </w:tcPr>
          <w:p w14:paraId="16423521" w14:textId="7FFAD653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ginget</w:t>
            </w:r>
          </w:p>
        </w:tc>
        <w:tc>
          <w:tcPr>
            <w:tcW w:w="1699" w:type="dxa"/>
          </w:tcPr>
          <w:p w14:paraId="04FCF48E" w14:textId="429A5C78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wüsstet</w:t>
            </w:r>
          </w:p>
        </w:tc>
        <w:tc>
          <w:tcPr>
            <w:tcW w:w="1564" w:type="dxa"/>
          </w:tcPr>
          <w:p w14:paraId="773E9C96" w14:textId="6D14AFE0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kämet</w:t>
            </w:r>
          </w:p>
        </w:tc>
      </w:tr>
      <w:tr w:rsidR="00C16098" w:rsidRPr="009564DE" w14:paraId="288A222A" w14:textId="77777777" w:rsidTr="000A3AC9">
        <w:tc>
          <w:tcPr>
            <w:tcW w:w="1980" w:type="dxa"/>
          </w:tcPr>
          <w:p w14:paraId="774A9A1E" w14:textId="1980DB7B" w:rsidR="00C16098" w:rsidRPr="009564DE" w:rsidRDefault="00C16098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SIE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                  </w:t>
            </w:r>
            <w:r w:rsidR="007D61D5" w:rsidRPr="00101008">
              <w:rPr>
                <w:rFonts w:cstheme="minorHAnsi"/>
                <w:noProof/>
                <w:sz w:val="18"/>
                <w:szCs w:val="18"/>
                <w:highlight w:val="cyan"/>
              </w:rPr>
              <w:t>-en</w:t>
            </w:r>
            <w:r w:rsidR="007D61D5" w:rsidRPr="009564DE"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14:paraId="04076019" w14:textId="6C0AC014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fragten</w:t>
            </w:r>
          </w:p>
        </w:tc>
        <w:tc>
          <w:tcPr>
            <w:tcW w:w="1699" w:type="dxa"/>
          </w:tcPr>
          <w:p w14:paraId="29FE417A" w14:textId="0210AD80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gingen</w:t>
            </w:r>
          </w:p>
        </w:tc>
        <w:tc>
          <w:tcPr>
            <w:tcW w:w="1699" w:type="dxa"/>
          </w:tcPr>
          <w:p w14:paraId="1A22A71C" w14:textId="0CA6D258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wüssten</w:t>
            </w:r>
          </w:p>
        </w:tc>
        <w:tc>
          <w:tcPr>
            <w:tcW w:w="1564" w:type="dxa"/>
          </w:tcPr>
          <w:p w14:paraId="3E71A315" w14:textId="4735E246" w:rsidR="00C16098" w:rsidRPr="009564DE" w:rsidRDefault="007D61D5" w:rsidP="00C16098">
            <w:pPr>
              <w:rPr>
                <w:rFonts w:cstheme="minorHAnsi"/>
                <w:noProof/>
                <w:sz w:val="18"/>
                <w:szCs w:val="18"/>
              </w:rPr>
            </w:pPr>
            <w:r w:rsidRPr="009564DE">
              <w:rPr>
                <w:rFonts w:cstheme="minorHAnsi"/>
                <w:noProof/>
                <w:sz w:val="18"/>
                <w:szCs w:val="18"/>
              </w:rPr>
              <w:t>kämen</w:t>
            </w:r>
          </w:p>
        </w:tc>
      </w:tr>
    </w:tbl>
    <w:p w14:paraId="308F7F9F" w14:textId="0C4539E3" w:rsidR="00C16098" w:rsidRPr="009564DE" w:rsidRDefault="00C16098" w:rsidP="00C16098">
      <w:pPr>
        <w:rPr>
          <w:rFonts w:cstheme="minorHAnsi"/>
          <w:noProof/>
          <w:sz w:val="18"/>
          <w:szCs w:val="18"/>
        </w:rPr>
      </w:pPr>
    </w:p>
    <w:p w14:paraId="446E5AE7" w14:textId="79734057" w:rsidR="00C16098" w:rsidRPr="009564DE" w:rsidRDefault="000A3AC9" w:rsidP="000A3AC9">
      <w:pPr>
        <w:pStyle w:val="Prrafodelista"/>
        <w:numPr>
          <w:ilvl w:val="0"/>
          <w:numId w:val="2"/>
        </w:num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  <w:highlight w:val="cyan"/>
        </w:rPr>
        <w:t>WÜRDEN + INFINITIVO (al final de la frase)</w:t>
      </w:r>
      <w:r w:rsidRPr="009564DE">
        <w:rPr>
          <w:rFonts w:cstheme="minorHAnsi"/>
          <w:noProof/>
          <w:sz w:val="18"/>
          <w:szCs w:val="18"/>
        </w:rPr>
        <w:t xml:space="preserve"> * Igual que el futuro.</w:t>
      </w:r>
    </w:p>
    <w:p w14:paraId="3144B20E" w14:textId="7EAB7C00" w:rsidR="008D4EC0" w:rsidRDefault="008D4EC0" w:rsidP="00D405D4">
      <w:p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drawing>
          <wp:inline distT="0" distB="0" distL="0" distR="0" wp14:anchorId="6A8368A4" wp14:editId="6BBE3023">
            <wp:extent cx="3083560" cy="1591235"/>
            <wp:effectExtent l="0" t="0" r="254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6163" cy="161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99A5" w14:textId="030F7E71" w:rsidR="009B1D73" w:rsidRPr="009B1D73" w:rsidRDefault="009B1D73" w:rsidP="00D405D4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 xml:space="preserve">z.B. Ich würde gerne eine Capuccino nehmen. </w:t>
      </w:r>
    </w:p>
    <w:p w14:paraId="63A7E4DD" w14:textId="38784332" w:rsidR="009B1D73" w:rsidRPr="009B1D73" w:rsidRDefault="009B1D73" w:rsidP="00D405D4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Ich würde dich Helfe, wenn ich Zeit hätte.</w:t>
      </w:r>
    </w:p>
    <w:p w14:paraId="253AE933" w14:textId="4E582C52" w:rsidR="000A3AC9" w:rsidRPr="009564DE" w:rsidRDefault="000A3AC9" w:rsidP="000A3AC9">
      <w:pPr>
        <w:pStyle w:val="Prrafodelista"/>
        <w:numPr>
          <w:ilvl w:val="0"/>
          <w:numId w:val="1"/>
        </w:numPr>
        <w:rPr>
          <w:rFonts w:cstheme="minorHAnsi"/>
          <w:noProof/>
          <w:sz w:val="18"/>
          <w:szCs w:val="18"/>
        </w:rPr>
      </w:pPr>
      <w:r w:rsidRPr="009564DE">
        <w:rPr>
          <w:rFonts w:cstheme="minorHAnsi"/>
          <w:noProof/>
          <w:sz w:val="18"/>
          <w:szCs w:val="18"/>
        </w:rPr>
        <w:t>El perfecto de la forma Konjunktiv II, se forma con la forma K II de haben/sein según corresponda y la forma de perfecto al final.</w:t>
      </w:r>
    </w:p>
    <w:p w14:paraId="27A915ED" w14:textId="481DF04F" w:rsidR="000B2B88" w:rsidRPr="009B1D73" w:rsidRDefault="00516CCC" w:rsidP="000B2B88">
      <w:pPr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</w:pPr>
      <w:r w:rsidRPr="009B1D73">
        <w:rPr>
          <w:rFonts w:cstheme="minorHAnsi"/>
          <w:i/>
          <w:iCs/>
          <w:noProof/>
          <w:color w:val="2F5496" w:themeColor="accent1" w:themeShade="BF"/>
          <w:sz w:val="18"/>
          <w:szCs w:val="18"/>
        </w:rPr>
        <w:t>z.B.: Ich wünschte, ihr hättet das Feuerwerk gesehen!</w:t>
      </w:r>
    </w:p>
    <w:p w14:paraId="2CC31DFD" w14:textId="54624F85" w:rsidR="00516CCC" w:rsidRPr="009564DE" w:rsidRDefault="00516CCC" w:rsidP="000B2B88">
      <w:pPr>
        <w:rPr>
          <w:rFonts w:cstheme="minorHAnsi"/>
          <w:noProof/>
          <w:sz w:val="18"/>
          <w:szCs w:val="18"/>
        </w:rPr>
      </w:pPr>
    </w:p>
    <w:p w14:paraId="5A918EA3" w14:textId="0F344A80" w:rsidR="00516CCC" w:rsidRPr="009564DE" w:rsidRDefault="00516CCC" w:rsidP="000B2B88">
      <w:pPr>
        <w:rPr>
          <w:rFonts w:cstheme="minorHAnsi"/>
          <w:noProof/>
          <w:sz w:val="18"/>
          <w:szCs w:val="18"/>
        </w:rPr>
      </w:pPr>
    </w:p>
    <w:p w14:paraId="517B70B5" w14:textId="77777777" w:rsidR="008D4EC0" w:rsidRPr="009564DE" w:rsidRDefault="008D4EC0" w:rsidP="00D405D4">
      <w:pPr>
        <w:rPr>
          <w:rFonts w:cstheme="minorHAnsi"/>
          <w:noProof/>
          <w:sz w:val="18"/>
          <w:szCs w:val="18"/>
        </w:rPr>
      </w:pPr>
    </w:p>
    <w:p w14:paraId="2853E4B4" w14:textId="3A382121" w:rsidR="00FD7C51" w:rsidRPr="009564DE" w:rsidRDefault="00FD7C51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D7C51" w:rsidRPr="00956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52E"/>
    <w:multiLevelType w:val="hybridMultilevel"/>
    <w:tmpl w:val="D8D4D70C"/>
    <w:lvl w:ilvl="0" w:tplc="A72A9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3219"/>
    <w:multiLevelType w:val="hybridMultilevel"/>
    <w:tmpl w:val="EDE898D2"/>
    <w:lvl w:ilvl="0" w:tplc="9BFC7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5B7"/>
    <w:multiLevelType w:val="hybridMultilevel"/>
    <w:tmpl w:val="406A7DE6"/>
    <w:lvl w:ilvl="0" w:tplc="AB7E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11"/>
    <w:rsid w:val="000A3AC9"/>
    <w:rsid w:val="000B2B88"/>
    <w:rsid w:val="00101008"/>
    <w:rsid w:val="001B46B4"/>
    <w:rsid w:val="004B0F60"/>
    <w:rsid w:val="00516CCC"/>
    <w:rsid w:val="00791711"/>
    <w:rsid w:val="007D61D5"/>
    <w:rsid w:val="008D4EC0"/>
    <w:rsid w:val="009564DE"/>
    <w:rsid w:val="009B1D73"/>
    <w:rsid w:val="00A326D3"/>
    <w:rsid w:val="00C16098"/>
    <w:rsid w:val="00D405D4"/>
    <w:rsid w:val="00F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C465"/>
  <w15:chartTrackingRefBased/>
  <w15:docId w15:val="{2FACDBB8-3561-40DF-8D00-C3EAA5EA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5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51</cp:revision>
  <dcterms:created xsi:type="dcterms:W3CDTF">2020-03-26T08:59:00Z</dcterms:created>
  <dcterms:modified xsi:type="dcterms:W3CDTF">2020-03-26T14:49:00Z</dcterms:modified>
</cp:coreProperties>
</file>