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57852" w14:textId="6AB31581" w:rsidR="00D06839" w:rsidRPr="00D06839" w:rsidRDefault="00D06839">
      <w:pPr>
        <w:rPr>
          <w:b/>
          <w:bCs/>
          <w:noProof/>
        </w:rPr>
      </w:pPr>
      <w:r w:rsidRPr="00D06839">
        <w:rPr>
          <w:b/>
          <w:bCs/>
          <w:noProof/>
        </w:rPr>
        <w:t xml:space="preserve">KONJUNKTIV II DE HABEN (PEDIR ALGO CON EDUCACIÓN) </w:t>
      </w:r>
    </w:p>
    <w:p w14:paraId="1EE7F821" w14:textId="77777777" w:rsidR="00D06839" w:rsidRDefault="00D06839">
      <w:pPr>
        <w:rPr>
          <w:noProof/>
        </w:rPr>
      </w:pPr>
    </w:p>
    <w:p w14:paraId="5D93950A" w14:textId="11A5C0F3" w:rsidR="009A55CC" w:rsidRDefault="00533F72">
      <w:bookmarkStart w:id="0" w:name="_GoBack"/>
      <w:r>
        <w:rPr>
          <w:noProof/>
        </w:rPr>
        <w:drawing>
          <wp:inline distT="0" distB="0" distL="0" distR="0" wp14:anchorId="3E058C3D" wp14:editId="763A09B9">
            <wp:extent cx="5400040" cy="51892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32EF07" w14:textId="734CE3EE" w:rsidR="00D06839" w:rsidRDefault="00D06839"/>
    <w:p w14:paraId="67D11B24" w14:textId="17922B2A" w:rsidR="00D06839" w:rsidRDefault="00D06839">
      <w:r>
        <w:t xml:space="preserve">Para pedir en un restaurante, se utiliza la forma del </w:t>
      </w:r>
      <w:proofErr w:type="spellStart"/>
      <w:r>
        <w:t>Konjunktiv</w:t>
      </w:r>
      <w:proofErr w:type="spellEnd"/>
      <w:r>
        <w:t xml:space="preserve"> habitualmente, también el presente, pero queda más educado si utilizamos el K II. </w:t>
      </w:r>
    </w:p>
    <w:p w14:paraId="5D8E9591" w14:textId="5F4597E0" w:rsidR="00D06839" w:rsidRDefault="00D06839" w:rsidP="00BB6AA9">
      <w:pPr>
        <w:pStyle w:val="Prrafodelista"/>
        <w:numPr>
          <w:ilvl w:val="0"/>
          <w:numId w:val="1"/>
        </w:numPr>
      </w:pPr>
      <w:proofErr w:type="spellStart"/>
      <w:r w:rsidRPr="00BB6AA9">
        <w:rPr>
          <w:b/>
          <w:bCs/>
          <w:i/>
          <w:iCs/>
        </w:rPr>
        <w:t>Können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wir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bestellen</w:t>
      </w:r>
      <w:proofErr w:type="spellEnd"/>
      <w:r w:rsidRPr="00BB6AA9">
        <w:rPr>
          <w:i/>
          <w:iCs/>
        </w:rPr>
        <w:t>?</w:t>
      </w:r>
      <w:r>
        <w:t xml:space="preserve"> ¿Podemos pedir?</w:t>
      </w:r>
    </w:p>
    <w:p w14:paraId="5681DC1B" w14:textId="22D63F78" w:rsidR="00BB6AA9" w:rsidRDefault="00D06839" w:rsidP="00BB6AA9">
      <w:pPr>
        <w:pStyle w:val="Prrafodelista"/>
        <w:numPr>
          <w:ilvl w:val="0"/>
          <w:numId w:val="1"/>
        </w:numPr>
      </w:pPr>
      <w:proofErr w:type="spellStart"/>
      <w:r w:rsidRPr="00BB6AA9">
        <w:rPr>
          <w:i/>
          <w:iCs/>
        </w:rPr>
        <w:t>Was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b/>
          <w:bCs/>
          <w:i/>
          <w:iCs/>
        </w:rPr>
        <w:t>möchtest</w:t>
      </w:r>
      <w:proofErr w:type="spellEnd"/>
      <w:r w:rsidRPr="00BB6AA9">
        <w:rPr>
          <w:i/>
          <w:iCs/>
        </w:rPr>
        <w:t xml:space="preserve"> du Anna?</w:t>
      </w:r>
      <w:r>
        <w:t xml:space="preserve"> ¿Qué quieres </w:t>
      </w:r>
      <w:proofErr w:type="gramStart"/>
      <w:r>
        <w:t>Ana?.</w:t>
      </w:r>
      <w:proofErr w:type="gramEnd"/>
      <w:r>
        <w:t xml:space="preserve"> </w:t>
      </w:r>
    </w:p>
    <w:p w14:paraId="1A0910FC" w14:textId="6AD70904" w:rsidR="00D06839" w:rsidRDefault="00D06839">
      <w:r>
        <w:t xml:space="preserve">Es el verbo </w:t>
      </w:r>
      <w:proofErr w:type="spellStart"/>
      <w:r>
        <w:t>Mogen</w:t>
      </w:r>
      <w:proofErr w:type="spellEnd"/>
      <w:r>
        <w:t xml:space="preserve">, pero en su forma de </w:t>
      </w:r>
      <w:proofErr w:type="spellStart"/>
      <w:r>
        <w:t>Konjunktiv</w:t>
      </w:r>
      <w:proofErr w:type="spellEnd"/>
      <w:r>
        <w:t xml:space="preserve"> II. </w:t>
      </w:r>
    </w:p>
    <w:p w14:paraId="15F1730A" w14:textId="5EE44BD1" w:rsidR="00BB6AA9" w:rsidRDefault="00D06839" w:rsidP="00BB6AA9">
      <w:pPr>
        <w:pStyle w:val="Prrafodelista"/>
        <w:numPr>
          <w:ilvl w:val="0"/>
          <w:numId w:val="1"/>
        </w:numPr>
      </w:pPr>
      <w:proofErr w:type="spellStart"/>
      <w:r w:rsidRPr="00BB6AA9">
        <w:rPr>
          <w:i/>
          <w:iCs/>
        </w:rPr>
        <w:t>Ich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b/>
          <w:bCs/>
          <w:i/>
          <w:iCs/>
        </w:rPr>
        <w:t>hätte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gern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drei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Kugeln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Eis</w:t>
      </w:r>
      <w:proofErr w:type="spellEnd"/>
      <w:r w:rsidRPr="00BB6AA9">
        <w:rPr>
          <w:i/>
          <w:iCs/>
        </w:rPr>
        <w:t>.</w:t>
      </w:r>
      <w:r>
        <w:t xml:space="preserve"> Tomaría tres bolas de helado. </w:t>
      </w:r>
    </w:p>
    <w:p w14:paraId="63B67F35" w14:textId="7489354B" w:rsidR="00D06839" w:rsidRDefault="00D06839">
      <w:r>
        <w:t>Aquí también podemos utilizar el presente</w:t>
      </w:r>
      <w:r w:rsidRPr="00BB6AA9">
        <w:rPr>
          <w:i/>
          <w:iCs/>
        </w:rPr>
        <w:t xml:space="preserve">, </w:t>
      </w:r>
      <w:proofErr w:type="spellStart"/>
      <w:r w:rsidR="00BB6AA9" w:rsidRPr="00BB6AA9">
        <w:rPr>
          <w:i/>
          <w:iCs/>
        </w:rPr>
        <w:t>Ich</w:t>
      </w:r>
      <w:proofErr w:type="spellEnd"/>
      <w:r w:rsidR="00BB6AA9" w:rsidRPr="00BB6AA9">
        <w:rPr>
          <w:i/>
          <w:iCs/>
        </w:rPr>
        <w:t xml:space="preserve"> </w:t>
      </w:r>
      <w:proofErr w:type="spellStart"/>
      <w:r w:rsidR="00BB6AA9" w:rsidRPr="00BB6AA9">
        <w:rPr>
          <w:i/>
          <w:iCs/>
        </w:rPr>
        <w:t>nehme</w:t>
      </w:r>
      <w:proofErr w:type="spellEnd"/>
      <w:r w:rsidR="00BB6AA9" w:rsidRPr="00BB6AA9">
        <w:rPr>
          <w:i/>
          <w:iCs/>
        </w:rPr>
        <w:t xml:space="preserve"> </w:t>
      </w:r>
      <w:proofErr w:type="spellStart"/>
      <w:r w:rsidR="00BB6AA9" w:rsidRPr="00BB6AA9">
        <w:rPr>
          <w:i/>
          <w:iCs/>
        </w:rPr>
        <w:t>eine</w:t>
      </w:r>
      <w:proofErr w:type="spellEnd"/>
      <w:r w:rsidR="00BB6AA9" w:rsidRPr="00BB6AA9">
        <w:rPr>
          <w:i/>
          <w:iCs/>
        </w:rPr>
        <w:t xml:space="preserve"> </w:t>
      </w:r>
      <w:proofErr w:type="spellStart"/>
      <w:r w:rsidR="00BB6AA9" w:rsidRPr="00BB6AA9">
        <w:rPr>
          <w:i/>
          <w:iCs/>
        </w:rPr>
        <w:t>Eischokolade</w:t>
      </w:r>
      <w:proofErr w:type="spellEnd"/>
      <w:r w:rsidR="00BB6AA9">
        <w:t xml:space="preserve">, </w:t>
      </w:r>
      <w:r>
        <w:t xml:space="preserve">pero es mucho más educado utilizar </w:t>
      </w:r>
      <w:proofErr w:type="spellStart"/>
      <w:r>
        <w:t>Konjunktiv</w:t>
      </w:r>
      <w:proofErr w:type="spellEnd"/>
      <w:r>
        <w:t xml:space="preserve"> II. La partícula </w:t>
      </w:r>
      <w:proofErr w:type="spellStart"/>
      <w:r w:rsidRPr="00D06839">
        <w:rPr>
          <w:b/>
          <w:bCs/>
        </w:rPr>
        <w:t>gern</w:t>
      </w:r>
      <w:proofErr w:type="spellEnd"/>
      <w:r>
        <w:rPr>
          <w:b/>
          <w:bCs/>
        </w:rPr>
        <w:t xml:space="preserve"> </w:t>
      </w:r>
      <w:r>
        <w:t>la conoceréis de cursos anteriores, es para reforzar que algo nos gusta.</w:t>
      </w:r>
    </w:p>
    <w:p w14:paraId="4AF34F37" w14:textId="38FB9844" w:rsidR="00D06839" w:rsidRDefault="00D06839">
      <w:proofErr w:type="spellStart"/>
      <w:r w:rsidRPr="00D06839">
        <w:rPr>
          <w:b/>
          <w:bCs/>
        </w:rPr>
        <w:t>Können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bezahlen</w:t>
      </w:r>
      <w:proofErr w:type="spellEnd"/>
      <w:r>
        <w:t>? ¿Podemos pagar?</w:t>
      </w:r>
    </w:p>
    <w:p w14:paraId="07634344" w14:textId="77777777" w:rsidR="00D06839" w:rsidRDefault="00D06839"/>
    <w:sectPr w:rsidR="00D068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6454C"/>
    <w:multiLevelType w:val="hybridMultilevel"/>
    <w:tmpl w:val="D2ACAB44"/>
    <w:lvl w:ilvl="0" w:tplc="B2143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B09"/>
    <w:rsid w:val="00533F72"/>
    <w:rsid w:val="009A55CC"/>
    <w:rsid w:val="00BB6AA9"/>
    <w:rsid w:val="00C92B09"/>
    <w:rsid w:val="00D0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F39EB"/>
  <w15:chartTrackingRefBased/>
  <w15:docId w15:val="{799F8921-0228-4303-829F-521BB668C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6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torre</dc:creator>
  <cp:keywords/>
  <dc:description/>
  <cp:lastModifiedBy>nuria torre</cp:lastModifiedBy>
  <cp:revision>3</cp:revision>
  <dcterms:created xsi:type="dcterms:W3CDTF">2020-03-23T15:53:00Z</dcterms:created>
  <dcterms:modified xsi:type="dcterms:W3CDTF">2020-03-23T16:04:00Z</dcterms:modified>
</cp:coreProperties>
</file>