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A6" w:rsidRPr="00B07FA6" w:rsidRDefault="00B07FA6" w:rsidP="00B07FA6">
      <w:pPr>
        <w:autoSpaceDE w:val="0"/>
        <w:autoSpaceDN w:val="0"/>
        <w:adjustRightInd w:val="0"/>
        <w:spacing w:after="0" w:line="240" w:lineRule="auto"/>
        <w:jc w:val="center"/>
        <w:rPr>
          <w:rFonts w:ascii="TimesNewRomanPS-BoldMT" w:hAnsi="TimesNewRomanPS-BoldMT" w:cs="TimesNewRomanPS-BoldMT"/>
          <w:b/>
          <w:bCs/>
          <w:sz w:val="36"/>
          <w:szCs w:val="36"/>
        </w:rPr>
      </w:pPr>
      <w:r w:rsidRPr="00B07FA6">
        <w:rPr>
          <w:rFonts w:ascii="TimesNewRomanPS-BoldMT" w:hAnsi="TimesNewRomanPS-BoldMT" w:cs="TimesNewRomanPS-BoldMT"/>
          <w:b/>
          <w:bCs/>
          <w:sz w:val="36"/>
          <w:szCs w:val="36"/>
        </w:rPr>
        <w:t xml:space="preserve">Tema 15. Preguntas recientes de </w:t>
      </w:r>
      <w:proofErr w:type="spellStart"/>
      <w:r w:rsidRPr="00B07FA6">
        <w:rPr>
          <w:rFonts w:ascii="TimesNewRomanPS-BoldMT" w:hAnsi="TimesNewRomanPS-BoldMT" w:cs="TimesNewRomanPS-BoldMT"/>
          <w:b/>
          <w:bCs/>
          <w:sz w:val="36"/>
          <w:szCs w:val="36"/>
        </w:rPr>
        <w:t>Evau</w:t>
      </w:r>
      <w:proofErr w:type="spellEnd"/>
    </w:p>
    <w:p w:rsidR="00B07FA6" w:rsidRPr="00B07FA6" w:rsidRDefault="00B07FA6" w:rsidP="00B07FA6">
      <w:pPr>
        <w:autoSpaceDE w:val="0"/>
        <w:autoSpaceDN w:val="0"/>
        <w:adjustRightInd w:val="0"/>
        <w:spacing w:after="0" w:line="240" w:lineRule="auto"/>
        <w:jc w:val="center"/>
        <w:rPr>
          <w:rFonts w:ascii="TimesNewRomanPS-BoldMT" w:hAnsi="TimesNewRomanPS-BoldMT" w:cs="TimesNewRomanPS-BoldMT"/>
          <w:b/>
          <w:bCs/>
          <w:sz w:val="36"/>
          <w:szCs w:val="36"/>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TimesNewRomanPS-BoldMT" w:hAnsi="TimesNewRomanPS-BoldMT" w:cs="TimesNewRomanPS-BoldMT"/>
          <w:b/>
          <w:bCs/>
          <w:sz w:val="24"/>
          <w:szCs w:val="24"/>
        </w:rPr>
      </w:pPr>
      <w:r w:rsidRPr="007D5EBE">
        <w:rPr>
          <w:rFonts w:ascii="TimesNewRomanPS-BoldMT" w:hAnsi="TimesNewRomanPS-BoldMT" w:cs="TimesNewRomanPS-BoldMT"/>
          <w:b/>
          <w:bCs/>
          <w:sz w:val="24"/>
          <w:szCs w:val="24"/>
        </w:rPr>
        <w:t>2016 MODELO, A.</w:t>
      </w:r>
    </w:p>
    <w:p w:rsidR="002258AC"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Enumere cuatro funciones que desempeña el departamento de recursos humanos en la empresa (1 punto) y cuatro objetivos que persigue (1 punto).</w:t>
      </w:r>
    </w:p>
    <w:p w:rsidR="00B07FA6" w:rsidRDefault="00B07FA6" w:rsidP="007D5EBE">
      <w:pPr>
        <w:ind w:right="-427"/>
        <w:rPr>
          <w:rFonts w:ascii="TimesNewRomanPSMT" w:hAnsi="TimesNewRomanPSMT" w:cs="TimesNewRomanPSMT"/>
          <w:sz w:val="24"/>
          <w:szCs w:val="24"/>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TimesNewRomanPS-BoldMT" w:hAnsi="TimesNewRomanPS-BoldMT" w:cs="TimesNewRomanPS-BoldMT"/>
          <w:b/>
          <w:bCs/>
          <w:sz w:val="24"/>
          <w:szCs w:val="24"/>
        </w:rPr>
      </w:pPr>
      <w:r w:rsidRPr="007D5EBE">
        <w:rPr>
          <w:rFonts w:ascii="TimesNewRomanPS-BoldMT" w:hAnsi="TimesNewRomanPS-BoldMT" w:cs="TimesNewRomanPS-BoldMT"/>
          <w:b/>
          <w:bCs/>
          <w:sz w:val="24"/>
          <w:szCs w:val="24"/>
        </w:rPr>
        <w:t>2017 SEPTIEMBRE A.</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Defina las funciones del proceso de dirección (1 punto).</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 xml:space="preserve">Explique qué es la motivación en el trabajo (0,25 puntos) y la teoría de la jerarquía de las necesidades o de </w:t>
      </w:r>
      <w:proofErr w:type="spellStart"/>
      <w:r w:rsidRPr="007D5EBE">
        <w:rPr>
          <w:rFonts w:ascii="TimesNewRomanPSMT" w:hAnsi="TimesNewRomanPSMT" w:cs="TimesNewRomanPSMT"/>
          <w:sz w:val="24"/>
          <w:szCs w:val="24"/>
        </w:rPr>
        <w:t>Maslow</w:t>
      </w:r>
      <w:proofErr w:type="spellEnd"/>
      <w:r w:rsidRPr="007D5EBE">
        <w:rPr>
          <w:rFonts w:ascii="TimesNewRomanPSMT" w:hAnsi="TimesNewRomanPSMT" w:cs="TimesNewRomanPSMT"/>
          <w:sz w:val="24"/>
          <w:szCs w:val="24"/>
        </w:rPr>
        <w:t xml:space="preserve"> (0,75 puntos).</w:t>
      </w:r>
    </w:p>
    <w:p w:rsidR="00B07FA6" w:rsidRDefault="00B07FA6" w:rsidP="007D5EBE">
      <w:pPr>
        <w:ind w:right="-427"/>
        <w:rPr>
          <w:rFonts w:ascii="TimesNewRomanPSMT" w:hAnsi="TimesNewRomanPSMT" w:cs="TimesNewRomanPSMT"/>
          <w:sz w:val="24"/>
          <w:szCs w:val="24"/>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TimesNewRomanPS-BoldMT" w:hAnsi="TimesNewRomanPS-BoldMT" w:cs="TimesNewRomanPS-BoldMT"/>
          <w:b/>
          <w:bCs/>
          <w:sz w:val="24"/>
          <w:szCs w:val="24"/>
        </w:rPr>
      </w:pPr>
      <w:r w:rsidRPr="007D5EBE">
        <w:rPr>
          <w:rFonts w:ascii="TimesNewRomanPS-BoldMT" w:hAnsi="TimesNewRomanPS-BoldMT" w:cs="TimesNewRomanPS-BoldMT"/>
          <w:b/>
          <w:bCs/>
          <w:sz w:val="24"/>
          <w:szCs w:val="24"/>
        </w:rPr>
        <w:t>2019 MODELO B.</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Una de las teorías más conocidas del comportamiento humano es la Teoría X e Y. Indique los aspectos más importantes sobre la misma (1 punto). Basándose en la dicha teoría explique si el cambio que se describe en el siguiente caso sirve para ambos tipos de comportamientos y razone el motivo (0,5 puntos). Indique dos ejemplos concretos de motivación que se podría aplicar en el contexto que se describe en dicho caso (0,5 puntos).</w:t>
      </w: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Caso: recientemente se han introducido cinco importantes innovaciones en el departamento de recursos humanos de una empresa. Una de ellas se basa en que los gerentes de dicho departamento deben ser emprendedores e innovadores. La motivación de los empleados se nutre todos los días del valor que encuentran en su lugar de trabajo: el ambiente, la calidad de los productos que entregan, sentimiento de pertenencia, entender cómo funciona la empresa,</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etc. Los encargados de recursos humanos deben empezar a pensar como emprendedores, es decir, deben pensar qué es lo mejor para la empresa, qué medidas deben aplicar para que todos entiendan cómo incrementar el rendimiento, cómo deben comunicarlo a sus empleados, etc.</w:t>
      </w: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Arial-BoldMT" w:hAnsi="Arial-BoldMT" w:cs="Arial-BoldMT"/>
          <w:b/>
          <w:bCs/>
          <w:sz w:val="24"/>
          <w:szCs w:val="24"/>
        </w:rPr>
      </w:pPr>
      <w:r w:rsidRPr="007D5EBE">
        <w:rPr>
          <w:rFonts w:ascii="Arial-BoldMT" w:hAnsi="Arial-BoldMT" w:cs="Arial-BoldMT"/>
          <w:b/>
          <w:bCs/>
          <w:sz w:val="24"/>
          <w:szCs w:val="24"/>
        </w:rPr>
        <w:t>2017 JUNIO MATERIAS COINCIDENTES, A.</w:t>
      </w:r>
    </w:p>
    <w:p w:rsidR="00B07FA6" w:rsidRPr="007D5EBE" w:rsidRDefault="00B07FA6" w:rsidP="007D5EBE">
      <w:pPr>
        <w:autoSpaceDE w:val="0"/>
        <w:autoSpaceDN w:val="0"/>
        <w:adjustRightInd w:val="0"/>
        <w:spacing w:after="0" w:line="240" w:lineRule="auto"/>
        <w:ind w:right="-427"/>
        <w:rPr>
          <w:rFonts w:ascii="TimesNewRomanPSMT" w:hAnsi="TimesNewRomanPSMT" w:cs="TimesNewRomanPSMT"/>
          <w:sz w:val="24"/>
          <w:szCs w:val="24"/>
        </w:rPr>
      </w:pPr>
      <w:r w:rsidRPr="007D5EBE">
        <w:rPr>
          <w:rFonts w:ascii="TimesNewRomanPSMT" w:hAnsi="TimesNewRomanPSMT" w:cs="TimesNewRomanPSMT"/>
          <w:sz w:val="24"/>
          <w:szCs w:val="24"/>
        </w:rPr>
        <w:t>Explique las características fundamentales de la Teoría X y de la Teoría Y sobre el comportamiento humano (1 punto). Si usted tuviera que motivar a sus trabajadores con un comportamiento según la Teoría X, indique una forma concreta para motivarlos (0,5 puntos</w:t>
      </w:r>
      <w:proofErr w:type="gramStart"/>
      <w:r w:rsidRPr="007D5EBE">
        <w:rPr>
          <w:rFonts w:ascii="TimesNewRomanPSMT" w:hAnsi="TimesNewRomanPSMT" w:cs="TimesNewRomanPSMT"/>
          <w:sz w:val="24"/>
          <w:szCs w:val="24"/>
        </w:rPr>
        <w:t>).De</w:t>
      </w:r>
      <w:proofErr w:type="gramEnd"/>
      <w:r w:rsidRPr="007D5EBE">
        <w:rPr>
          <w:rFonts w:ascii="TimesNewRomanPSMT" w:hAnsi="TimesNewRomanPSMT" w:cs="TimesNewRomanPSMT"/>
          <w:sz w:val="24"/>
          <w:szCs w:val="24"/>
        </w:rPr>
        <w:t xml:space="preserve"> igual forma, si usted tuviera que motivar a sus trabajadores con un comportamiento según la Teoría Y, señale a través de un ejemplo cómo los motivaría (0,5 puntos).</w:t>
      </w: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TimesNewRomanPS-BoldMT" w:hAnsi="TimesNewRomanPS-BoldMT" w:cs="TimesNewRomanPS-BoldMT"/>
          <w:b/>
          <w:bCs/>
          <w:sz w:val="24"/>
          <w:szCs w:val="24"/>
        </w:rPr>
      </w:pPr>
      <w:r w:rsidRPr="007D5EBE">
        <w:rPr>
          <w:rFonts w:ascii="TimesNewRomanPS-BoldMT" w:hAnsi="TimesNewRomanPS-BoldMT" w:cs="TimesNewRomanPS-BoldMT"/>
          <w:b/>
          <w:bCs/>
          <w:sz w:val="24"/>
          <w:szCs w:val="24"/>
        </w:rPr>
        <w:t>2016 JUNIO MATERIAS COINCIDENTES, A.</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 xml:space="preserve">Usted es el gerente de una pequeña empresa, en la que los trabajadores tienen problemas de escasa motivación. Indique dos actuaciones que llevará a cabo el gerente para motivar a sus trabajadores si sigue la Teoría X (1 punto) y otras dos actuaciones si sigue la Teoría Y (1 punto) ambas teorías de </w:t>
      </w:r>
      <w:proofErr w:type="spellStart"/>
      <w:r w:rsidRPr="007D5EBE">
        <w:rPr>
          <w:rFonts w:ascii="TimesNewRomanPSMT" w:hAnsi="TimesNewRomanPSMT" w:cs="TimesNewRomanPSMT"/>
          <w:sz w:val="24"/>
          <w:szCs w:val="24"/>
        </w:rPr>
        <w:t>McGregor</w:t>
      </w:r>
      <w:proofErr w:type="spellEnd"/>
      <w:r w:rsidRPr="007D5EBE">
        <w:rPr>
          <w:rFonts w:ascii="TimesNewRomanPSMT" w:hAnsi="TimesNewRomanPSMT" w:cs="TimesNewRomanPSMT"/>
          <w:sz w:val="24"/>
          <w:szCs w:val="24"/>
        </w:rPr>
        <w:t>.</w:t>
      </w: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TimesNewRomanPS-BoldMT" w:hAnsi="TimesNewRomanPS-BoldMT" w:cs="TimesNewRomanPS-BoldMT"/>
          <w:b/>
          <w:bCs/>
          <w:sz w:val="24"/>
          <w:szCs w:val="24"/>
        </w:rPr>
      </w:pPr>
      <w:r w:rsidRPr="007D5EBE">
        <w:rPr>
          <w:rFonts w:ascii="TimesNewRomanPS-BoldMT" w:hAnsi="TimesNewRomanPS-BoldMT" w:cs="TimesNewRomanPS-BoldMT"/>
          <w:b/>
          <w:bCs/>
          <w:sz w:val="24"/>
          <w:szCs w:val="24"/>
        </w:rPr>
        <w:lastRenderedPageBreak/>
        <w:t>2018 MODELO A.</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Una de las funciones de la dirección de recursos humanos de la empresa es la motivación de sus trabajadores. Enumere tres factores que favorezcan la motivación dentro de la empresa (0,75 puntos) e indique cuál será su efecto sobre la productividad (0,25 puntos).</w:t>
      </w:r>
    </w:p>
    <w:p w:rsidR="00CB7B24" w:rsidRDefault="00CB7B24" w:rsidP="007D5EBE">
      <w:pPr>
        <w:autoSpaceDE w:val="0"/>
        <w:autoSpaceDN w:val="0"/>
        <w:adjustRightInd w:val="0"/>
        <w:spacing w:after="0" w:line="240" w:lineRule="auto"/>
        <w:ind w:right="-427"/>
        <w:rPr>
          <w:rFonts w:ascii="TimesNewRomanPSMT" w:hAnsi="TimesNewRomanPSMT" w:cs="TimesNewRomanPSMT"/>
          <w:sz w:val="24"/>
          <w:szCs w:val="24"/>
        </w:rPr>
      </w:pP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TimesNewRomanPS-BoldMT" w:hAnsi="TimesNewRomanPS-BoldMT" w:cs="TimesNewRomanPS-BoldMT"/>
          <w:b/>
          <w:bCs/>
          <w:sz w:val="24"/>
          <w:szCs w:val="24"/>
        </w:rPr>
      </w:pPr>
      <w:r w:rsidRPr="007D5EBE">
        <w:rPr>
          <w:rFonts w:ascii="TimesNewRomanPS-BoldMT" w:hAnsi="TimesNewRomanPS-BoldMT" w:cs="TimesNewRomanPS-BoldMT"/>
          <w:b/>
          <w:bCs/>
          <w:sz w:val="24"/>
          <w:szCs w:val="24"/>
        </w:rPr>
        <w:t>2019 JULIO B.</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Cite y explique los tres estilos clásicos de liderazgo o dirección (1,25 puntos). Indique a qué estilo corresponden los siguientes supuestos (0,75 puntos).</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El director general de una empresa de muebles y accesorios del hogar decide reducir la plantilla de la empresa en un 20</w:t>
      </w:r>
      <w:proofErr w:type="gramStart"/>
      <w:r w:rsidRPr="007D5EBE">
        <w:rPr>
          <w:rFonts w:ascii="TimesNewRomanPSMT" w:hAnsi="TimesNewRomanPSMT" w:cs="TimesNewRomanPSMT"/>
          <w:sz w:val="24"/>
          <w:szCs w:val="24"/>
        </w:rPr>
        <w:t>%.El</w:t>
      </w:r>
      <w:proofErr w:type="gramEnd"/>
      <w:r w:rsidRPr="007D5EBE">
        <w:rPr>
          <w:rFonts w:ascii="TimesNewRomanPSMT" w:hAnsi="TimesNewRomanPSMT" w:cs="TimesNewRomanPSMT"/>
          <w:sz w:val="24"/>
          <w:szCs w:val="24"/>
        </w:rPr>
        <w:t xml:space="preserve"> director de marketing de una empresa de servicios de Internet hace una consulta a sus trabajadores sobre las características de un nuevo producto antes de lanzarlo al mercado.</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r w:rsidRPr="007D5EBE">
        <w:rPr>
          <w:rFonts w:ascii="TimesNewRomanPSMT" w:hAnsi="TimesNewRomanPSMT" w:cs="TimesNewRomanPSMT"/>
          <w:sz w:val="24"/>
          <w:szCs w:val="24"/>
        </w:rPr>
        <w:t>El director financiero de una empresa de energías renovables comunica a sus trabajadores que serán ellos los que decidan cómo repartir un 10% de sus beneficios entre dichos trabajadores.</w:t>
      </w: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Default="00B07FA6" w:rsidP="007D5EBE">
      <w:pPr>
        <w:autoSpaceDE w:val="0"/>
        <w:autoSpaceDN w:val="0"/>
        <w:adjustRightInd w:val="0"/>
        <w:spacing w:after="0" w:line="240" w:lineRule="auto"/>
        <w:ind w:right="-427"/>
        <w:rPr>
          <w:rFonts w:ascii="TimesNewRomanPSMT" w:hAnsi="TimesNewRomanPSMT" w:cs="TimesNewRomanPSMT"/>
          <w:sz w:val="24"/>
          <w:szCs w:val="24"/>
        </w:rPr>
      </w:pPr>
    </w:p>
    <w:p w:rsidR="00B07FA6" w:rsidRPr="007D5EBE" w:rsidRDefault="00B07FA6" w:rsidP="007D5EBE">
      <w:pPr>
        <w:pStyle w:val="Prrafodelista"/>
        <w:numPr>
          <w:ilvl w:val="0"/>
          <w:numId w:val="1"/>
        </w:numPr>
        <w:autoSpaceDE w:val="0"/>
        <w:autoSpaceDN w:val="0"/>
        <w:adjustRightInd w:val="0"/>
        <w:spacing w:after="0" w:line="240" w:lineRule="auto"/>
        <w:ind w:left="0" w:right="-427"/>
        <w:rPr>
          <w:rFonts w:ascii="TimesNewRomanPS-BoldMT" w:hAnsi="TimesNewRomanPS-BoldMT" w:cs="TimesNewRomanPS-BoldMT"/>
          <w:b/>
          <w:bCs/>
          <w:sz w:val="24"/>
          <w:szCs w:val="24"/>
        </w:rPr>
      </w:pPr>
      <w:r w:rsidRPr="007D5EBE">
        <w:rPr>
          <w:rFonts w:ascii="TimesNewRomanPS-BoldMT" w:hAnsi="TimesNewRomanPS-BoldMT" w:cs="TimesNewRomanPS-BoldMT"/>
          <w:b/>
          <w:bCs/>
          <w:sz w:val="24"/>
          <w:szCs w:val="24"/>
        </w:rPr>
        <w:t>2016 SEPTIEMBRE, B.</w:t>
      </w:r>
    </w:p>
    <w:p w:rsidR="00B07FA6" w:rsidRPr="007D5EBE" w:rsidRDefault="00B07FA6" w:rsidP="007D5EBE">
      <w:pPr>
        <w:pStyle w:val="Prrafodelista"/>
        <w:autoSpaceDE w:val="0"/>
        <w:autoSpaceDN w:val="0"/>
        <w:adjustRightInd w:val="0"/>
        <w:spacing w:after="0" w:line="240" w:lineRule="auto"/>
        <w:ind w:left="0" w:right="-427"/>
        <w:rPr>
          <w:rFonts w:ascii="TimesNewRomanPSMT" w:hAnsi="TimesNewRomanPSMT" w:cs="TimesNewRomanPSMT"/>
          <w:sz w:val="24"/>
          <w:szCs w:val="24"/>
        </w:rPr>
      </w:pPr>
      <w:bookmarkStart w:id="0" w:name="_GoBack"/>
      <w:bookmarkEnd w:id="0"/>
      <w:r w:rsidRPr="007D5EBE">
        <w:rPr>
          <w:rFonts w:ascii="TimesNewRomanPSMT" w:hAnsi="TimesNewRomanPSMT" w:cs="TimesNewRomanPSMT"/>
          <w:sz w:val="24"/>
          <w:szCs w:val="24"/>
        </w:rPr>
        <w:t>Compare los modelos de liderazgo democrático y autocrátic</w:t>
      </w:r>
      <w:r w:rsidR="00CB7B24" w:rsidRPr="007D5EBE">
        <w:rPr>
          <w:rFonts w:ascii="TimesNewRomanPSMT" w:hAnsi="TimesNewRomanPSMT" w:cs="TimesNewRomanPSMT"/>
          <w:sz w:val="24"/>
          <w:szCs w:val="24"/>
        </w:rPr>
        <w:t xml:space="preserve">o (1 punto). Exponga un ejemplo </w:t>
      </w:r>
      <w:r w:rsidRPr="007D5EBE">
        <w:rPr>
          <w:rFonts w:ascii="TimesNewRomanPSMT" w:hAnsi="TimesNewRomanPSMT" w:cs="TimesNewRomanPSMT"/>
          <w:sz w:val="24"/>
          <w:szCs w:val="24"/>
        </w:rPr>
        <w:t>de acción democrática y otra autocrática (1 punto)</w:t>
      </w:r>
    </w:p>
    <w:sectPr w:rsidR="00B07FA6" w:rsidRPr="007D5E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84B3A"/>
    <w:multiLevelType w:val="hybridMultilevel"/>
    <w:tmpl w:val="7CA419CA"/>
    <w:lvl w:ilvl="0" w:tplc="0C0A0011">
      <w:start w:val="1"/>
      <w:numFmt w:val="decimal"/>
      <w:lvlText w:val="%1)"/>
      <w:lvlJc w:val="left"/>
      <w:pPr>
        <w:ind w:left="720" w:hanging="360"/>
      </w:pPr>
    </w:lvl>
    <w:lvl w:ilvl="1" w:tplc="B90EBBA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A6"/>
    <w:rsid w:val="002258AC"/>
    <w:rsid w:val="007D5EBE"/>
    <w:rsid w:val="00B07FA6"/>
    <w:rsid w:val="00CB7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E130"/>
  <w15:chartTrackingRefBased/>
  <w15:docId w15:val="{513762C2-06DE-4702-BF46-43D8C62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Burgos</dc:creator>
  <cp:keywords/>
  <dc:description/>
  <cp:lastModifiedBy>Burgos</cp:lastModifiedBy>
  <cp:revision>2</cp:revision>
  <dcterms:created xsi:type="dcterms:W3CDTF">2020-03-31T09:29:00Z</dcterms:created>
  <dcterms:modified xsi:type="dcterms:W3CDTF">2020-04-01T07:59:00Z</dcterms:modified>
</cp:coreProperties>
</file>