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C8" w:rsidRDefault="002913C8"/>
    <w:p w:rsidR="001835A3" w:rsidRDefault="001835A3"/>
    <w:p w:rsidR="006A4045" w:rsidRDefault="006A4045"/>
    <w:p w:rsidR="007532C9" w:rsidRDefault="00EC2DF2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TTI 2º ESO</w:t>
      </w:r>
      <w:r w:rsidR="002368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</w:p>
    <w:p w:rsidR="00091DA7" w:rsidRDefault="007532C9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</w:t>
      </w:r>
      <w:r w:rsidR="004F3C25">
        <w:rPr>
          <w:rFonts w:ascii="Arial" w:hAnsi="Arial" w:cs="Arial"/>
          <w:sz w:val="24"/>
          <w:szCs w:val="24"/>
        </w:rPr>
        <w:t>ha 4</w:t>
      </w:r>
      <w:r>
        <w:rPr>
          <w:rFonts w:ascii="Arial" w:hAnsi="Arial" w:cs="Arial"/>
          <w:sz w:val="24"/>
          <w:szCs w:val="24"/>
        </w:rPr>
        <w:t>: 2</w:t>
      </w:r>
      <w:r w:rsidR="00EC2DF2">
        <w:rPr>
          <w:rFonts w:ascii="Arial" w:hAnsi="Arial" w:cs="Arial"/>
          <w:sz w:val="24"/>
          <w:szCs w:val="24"/>
        </w:rPr>
        <w:t>6</w:t>
      </w:r>
      <w:r w:rsidR="00091DA7">
        <w:rPr>
          <w:rFonts w:ascii="Arial" w:hAnsi="Arial" w:cs="Arial"/>
          <w:sz w:val="24"/>
          <w:szCs w:val="24"/>
        </w:rPr>
        <w:t xml:space="preserve"> de marzo de 2020</w:t>
      </w:r>
    </w:p>
    <w:p w:rsidR="00091DA7" w:rsidRDefault="00091DA7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</w:p>
    <w:p w:rsidR="00EC2DF2" w:rsidRPr="00EC2DF2" w:rsidRDefault="004F3C25" w:rsidP="00EC2DF2">
      <w:pPr>
        <w:ind w:firstLine="0"/>
        <w:jc w:val="both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>¿Cómo memorizar?</w:t>
      </w:r>
    </w:p>
    <w:p w:rsidR="004F3C25" w:rsidRPr="004F3C25" w:rsidRDefault="007532C9" w:rsidP="004F3C25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ar-SA"/>
        </w:rPr>
        <w:t xml:space="preserve">Pincha en el siguiente link: </w:t>
      </w:r>
      <w:hyperlink r:id="rId8" w:history="1">
        <w:r w:rsidR="004F3C25" w:rsidRPr="004F3C25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https://www.youtube.com/watch?v=fvdXd0SkMqY&amp;t=23s</w:t>
        </w:r>
      </w:hyperlink>
    </w:p>
    <w:p w:rsidR="00091DA7" w:rsidRPr="00EC2DF2" w:rsidRDefault="00091DA7" w:rsidP="00EC2DF2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91DA7" w:rsidRPr="00EC2DF2" w:rsidRDefault="00091DA7" w:rsidP="00091DA7">
      <w:pPr>
        <w:ind w:left="142" w:firstLine="0"/>
        <w:rPr>
          <w:rFonts w:ascii="Arial" w:hAnsi="Arial" w:cs="Arial"/>
          <w:sz w:val="24"/>
          <w:szCs w:val="24"/>
        </w:rPr>
      </w:pPr>
    </w:p>
    <w:p w:rsidR="00091DA7" w:rsidRDefault="00091DA7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EC2DF2">
        <w:rPr>
          <w:rFonts w:ascii="Arial" w:hAnsi="Arial" w:cs="Arial"/>
          <w:sz w:val="24"/>
          <w:szCs w:val="24"/>
        </w:rPr>
        <w:t>Míralo</w:t>
      </w:r>
      <w:r w:rsidRPr="00296F16">
        <w:rPr>
          <w:rFonts w:ascii="Arial" w:hAnsi="Arial" w:cs="Arial"/>
          <w:sz w:val="24"/>
          <w:szCs w:val="24"/>
        </w:rPr>
        <w:t xml:space="preserve"> con atención, </w:t>
      </w:r>
      <w:r w:rsidR="004F3C25">
        <w:rPr>
          <w:rFonts w:ascii="Arial" w:hAnsi="Arial" w:cs="Arial"/>
          <w:sz w:val="24"/>
          <w:szCs w:val="24"/>
        </w:rPr>
        <w:t xml:space="preserve">es bastante práctico. </w:t>
      </w:r>
      <w:r w:rsidR="00EC2DF2">
        <w:rPr>
          <w:rFonts w:ascii="Arial" w:hAnsi="Arial" w:cs="Arial"/>
          <w:sz w:val="24"/>
          <w:szCs w:val="24"/>
        </w:rPr>
        <w:t xml:space="preserve"> </w:t>
      </w:r>
    </w:p>
    <w:p w:rsidR="007532C9" w:rsidRDefault="007532C9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realiza las siguientes actividades. </w:t>
      </w:r>
    </w:p>
    <w:p w:rsidR="00EC2DF2" w:rsidRDefault="00EC2DF2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hora de hacerlas recuerda que lo más importante para contestar de modo acertado es </w:t>
      </w:r>
      <w:r w:rsidRPr="00EC2DF2">
        <w:rPr>
          <w:rFonts w:ascii="Arial" w:hAnsi="Arial" w:cs="Arial"/>
          <w:b/>
          <w:sz w:val="24"/>
          <w:szCs w:val="24"/>
        </w:rPr>
        <w:t>fijarte en los verbos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C2DF2" w:rsidRDefault="00EC2DF2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</w:p>
    <w:p w:rsidR="00091DA7" w:rsidRPr="00296F16" w:rsidRDefault="00091DA7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4F3C25" w:rsidP="00EC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vídeo indica las cuatro etapas de la memorización. </w:t>
      </w:r>
      <w:r w:rsidRPr="004F3C25">
        <w:rPr>
          <w:rFonts w:ascii="Arial" w:hAnsi="Arial" w:cs="Arial"/>
          <w:b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cuáles son y </w:t>
      </w:r>
      <w:r w:rsidRPr="004F3C25">
        <w:rPr>
          <w:rFonts w:ascii="Arial" w:hAnsi="Arial" w:cs="Arial"/>
          <w:b/>
          <w:sz w:val="24"/>
          <w:szCs w:val="24"/>
        </w:rPr>
        <w:t>explica</w:t>
      </w:r>
      <w:r>
        <w:rPr>
          <w:rFonts w:ascii="Arial" w:hAnsi="Arial" w:cs="Arial"/>
          <w:sz w:val="24"/>
          <w:szCs w:val="24"/>
        </w:rPr>
        <w:t xml:space="preserve"> en qué consisten. </w:t>
      </w:r>
      <w:r w:rsidR="00EC2DF2">
        <w:rPr>
          <w:rFonts w:ascii="Arial" w:hAnsi="Arial" w:cs="Arial"/>
          <w:sz w:val="24"/>
          <w:szCs w:val="24"/>
        </w:rPr>
        <w:t xml:space="preserve"> </w:t>
      </w:r>
    </w:p>
    <w:p w:rsidR="007532C9" w:rsidRDefault="007532C9" w:rsidP="007532C9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EC2DF2" w:rsidRDefault="004F3C25" w:rsidP="00EC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 momento del vídeo, cuando explica la etapa de la comprensión da algunos trucos sobre lo que tienes que hacer cuando algo no lo entiendes. </w:t>
      </w:r>
      <w:r w:rsidRPr="004F3C25">
        <w:rPr>
          <w:rFonts w:ascii="Arial" w:hAnsi="Arial" w:cs="Arial"/>
          <w:b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algún ejemplo en el que lo puedas aplicar en tu estudio diario. </w:t>
      </w:r>
    </w:p>
    <w:p w:rsidR="007532C9" w:rsidRPr="007532C9" w:rsidRDefault="007532C9" w:rsidP="007532C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4F3C25" w:rsidRDefault="004F3C25" w:rsidP="00EC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Nombra </w:t>
      </w:r>
      <w:r>
        <w:rPr>
          <w:rFonts w:ascii="Arial" w:hAnsi="Arial" w:cs="Arial"/>
          <w:sz w:val="24"/>
          <w:szCs w:val="24"/>
        </w:rPr>
        <w:t xml:space="preserve">algunas herramientas que facilitan la comprensión en el estudio. </w:t>
      </w:r>
    </w:p>
    <w:p w:rsidR="004F3C25" w:rsidRPr="004F3C25" w:rsidRDefault="004F3C25" w:rsidP="004F3C25">
      <w:pPr>
        <w:pStyle w:val="Prrafodelista"/>
        <w:rPr>
          <w:rFonts w:ascii="Arial" w:hAnsi="Arial" w:cs="Arial"/>
          <w:sz w:val="24"/>
          <w:szCs w:val="24"/>
        </w:rPr>
      </w:pPr>
    </w:p>
    <w:p w:rsidR="004F3C25" w:rsidRDefault="004F3C25" w:rsidP="004F3C2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4F3C25">
        <w:rPr>
          <w:rFonts w:ascii="Arial" w:hAnsi="Arial" w:cs="Arial"/>
          <w:b/>
          <w:sz w:val="24"/>
          <w:szCs w:val="24"/>
        </w:rPr>
        <w:t>Explica</w:t>
      </w:r>
      <w:r>
        <w:rPr>
          <w:rFonts w:ascii="Arial" w:hAnsi="Arial" w:cs="Arial"/>
          <w:sz w:val="24"/>
          <w:szCs w:val="24"/>
        </w:rPr>
        <w:t xml:space="preserve"> en qué consiste la técnica de la cadena?</w:t>
      </w:r>
      <w:r w:rsidR="00EC2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¿La has utilizado alguna vez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F3C25">
        <w:rPr>
          <w:rFonts w:ascii="Arial" w:hAnsi="Arial" w:cs="Arial"/>
          <w:b/>
          <w:sz w:val="24"/>
          <w:szCs w:val="24"/>
        </w:rPr>
        <w:t>Pon</w:t>
      </w:r>
      <w:r>
        <w:rPr>
          <w:rFonts w:ascii="Arial" w:hAnsi="Arial" w:cs="Arial"/>
          <w:sz w:val="24"/>
          <w:szCs w:val="24"/>
        </w:rPr>
        <w:t xml:space="preserve"> un ejemplo de Geografía e Historia y Lengua. </w:t>
      </w:r>
    </w:p>
    <w:p w:rsidR="004F3C25" w:rsidRPr="004F3C25" w:rsidRDefault="004F3C25" w:rsidP="004F3C2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C2DF2" w:rsidRPr="005B300B" w:rsidRDefault="004F3C25" w:rsidP="00EC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300B">
        <w:rPr>
          <w:rFonts w:ascii="Arial" w:hAnsi="Arial" w:cs="Arial"/>
          <w:sz w:val="24"/>
          <w:szCs w:val="24"/>
        </w:rPr>
        <w:t xml:space="preserve">En el vídeo </w:t>
      </w:r>
      <w:r w:rsidRPr="005B300B">
        <w:rPr>
          <w:rFonts w:ascii="Arial" w:hAnsi="Arial" w:cs="Arial"/>
          <w:b/>
          <w:sz w:val="24"/>
          <w:szCs w:val="24"/>
        </w:rPr>
        <w:t>explica</w:t>
      </w:r>
      <w:r w:rsidRPr="005B300B">
        <w:rPr>
          <w:rFonts w:ascii="Arial" w:hAnsi="Arial" w:cs="Arial"/>
          <w:sz w:val="24"/>
          <w:szCs w:val="24"/>
        </w:rPr>
        <w:t xml:space="preserve"> la importancia de la recuperación de la información. </w:t>
      </w:r>
      <w:r w:rsidR="005B300B" w:rsidRPr="005B300B">
        <w:rPr>
          <w:rFonts w:ascii="Arial" w:hAnsi="Arial" w:cs="Arial"/>
          <w:sz w:val="24"/>
          <w:szCs w:val="24"/>
        </w:rPr>
        <w:t xml:space="preserve">¿Podrías decirme cómo se </w:t>
      </w:r>
      <w:bookmarkStart w:id="0" w:name="_GoBack"/>
      <w:r w:rsidR="005B300B" w:rsidRPr="005B300B">
        <w:rPr>
          <w:rFonts w:ascii="Arial" w:hAnsi="Arial" w:cs="Arial"/>
          <w:b/>
          <w:sz w:val="24"/>
          <w:szCs w:val="24"/>
        </w:rPr>
        <w:t>realiza</w:t>
      </w:r>
      <w:bookmarkEnd w:id="0"/>
      <w:r w:rsidR="005B300B" w:rsidRPr="005B300B">
        <w:rPr>
          <w:rFonts w:ascii="Arial" w:hAnsi="Arial" w:cs="Arial"/>
          <w:sz w:val="24"/>
          <w:szCs w:val="24"/>
        </w:rPr>
        <w:t xml:space="preserve"> y poner algún ejemplo práctico de alguna asignatura</w:t>
      </w:r>
      <w:proofErr w:type="gramStart"/>
      <w:r w:rsidR="005B300B" w:rsidRPr="005B300B">
        <w:rPr>
          <w:rFonts w:ascii="Arial" w:hAnsi="Arial" w:cs="Arial"/>
          <w:sz w:val="24"/>
          <w:szCs w:val="24"/>
        </w:rPr>
        <w:t>?.</w:t>
      </w:r>
      <w:proofErr w:type="gramEnd"/>
      <w:r w:rsidR="005B300B" w:rsidRPr="005B300B">
        <w:rPr>
          <w:rFonts w:ascii="Arial" w:hAnsi="Arial" w:cs="Arial"/>
          <w:sz w:val="24"/>
          <w:szCs w:val="24"/>
        </w:rPr>
        <w:t xml:space="preserve"> </w:t>
      </w:r>
      <w:r w:rsidR="00EC2DF2" w:rsidRPr="005B300B">
        <w:rPr>
          <w:rFonts w:ascii="Arial" w:hAnsi="Arial" w:cs="Arial"/>
          <w:sz w:val="24"/>
          <w:szCs w:val="24"/>
        </w:rPr>
        <w:t xml:space="preserve"> </w:t>
      </w:r>
    </w:p>
    <w:p w:rsidR="00825D4F" w:rsidRDefault="00825D4F" w:rsidP="007532C9">
      <w:pPr>
        <w:jc w:val="both"/>
        <w:rPr>
          <w:rFonts w:ascii="Arial" w:hAnsi="Arial" w:cs="Arial"/>
          <w:sz w:val="24"/>
          <w:szCs w:val="24"/>
        </w:rPr>
      </w:pPr>
    </w:p>
    <w:p w:rsidR="007532C9" w:rsidRDefault="007532C9" w:rsidP="007532C9">
      <w:pPr>
        <w:jc w:val="both"/>
        <w:rPr>
          <w:rFonts w:ascii="Arial" w:hAnsi="Arial" w:cs="Arial"/>
          <w:sz w:val="24"/>
          <w:szCs w:val="24"/>
        </w:rPr>
      </w:pPr>
    </w:p>
    <w:p w:rsidR="007532C9" w:rsidRPr="007532C9" w:rsidRDefault="007532C9" w:rsidP="007532C9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P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Pr="00296F16" w:rsidRDefault="00091DA7" w:rsidP="00091DA7">
      <w:pPr>
        <w:ind w:left="142" w:firstLine="0"/>
        <w:rPr>
          <w:rFonts w:ascii="Arial" w:hAnsi="Arial" w:cs="Arial"/>
          <w:sz w:val="24"/>
          <w:szCs w:val="24"/>
        </w:rPr>
      </w:pPr>
    </w:p>
    <w:p w:rsidR="006A4045" w:rsidRDefault="006A4045" w:rsidP="006A4045">
      <w:pPr>
        <w:ind w:left="142" w:firstLine="0"/>
        <w:rPr>
          <w:rFonts w:ascii="Arial" w:hAnsi="Arial" w:cs="Arial"/>
          <w:sz w:val="24"/>
          <w:szCs w:val="24"/>
        </w:rPr>
      </w:pPr>
    </w:p>
    <w:sectPr w:rsidR="006A4045" w:rsidSect="00381592">
      <w:headerReference w:type="default" r:id="rId9"/>
      <w:footerReference w:type="default" r:id="rId10"/>
      <w:type w:val="continuous"/>
      <w:pgSz w:w="11906" w:h="16838"/>
      <w:pgMar w:top="1380" w:right="1191" w:bottom="1418" w:left="1701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2D" w:rsidRDefault="0048412D" w:rsidP="006A4045">
      <w:r>
        <w:separator/>
      </w:r>
    </w:p>
  </w:endnote>
  <w:endnote w:type="continuationSeparator" w:id="0">
    <w:p w:rsidR="0048412D" w:rsidRDefault="0048412D" w:rsidP="006A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2" w:rsidRDefault="0048412D" w:rsidP="00381592">
    <w:pPr>
      <w:pStyle w:val="Piedepgina"/>
      <w:tabs>
        <w:tab w:val="clear" w:pos="4252"/>
        <w:tab w:val="clear" w:pos="8504"/>
      </w:tabs>
      <w:ind w:left="-284"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4"/>
        <w:szCs w:val="24"/>
      </w:rPr>
      <w:pict>
        <v:rect id="_x0000_i1025" style="width:0;height:1.5pt" o:hralign="center" o:hrstd="t" o:hr="t" fillcolor="#9d9da1" stroked="f"/>
      </w:pict>
    </w:r>
  </w:p>
  <w:p w:rsidR="006A4045" w:rsidRPr="00381592" w:rsidRDefault="006A4045" w:rsidP="00381592">
    <w:pPr>
      <w:pStyle w:val="Piedepgina"/>
      <w:ind w:firstLine="0"/>
      <w:jc w:val="center"/>
      <w:rPr>
        <w:rFonts w:ascii="Century Gothic" w:hAnsi="Century Gothic" w:cs="Arial"/>
        <w:sz w:val="18"/>
        <w:szCs w:val="20"/>
      </w:rPr>
    </w:pPr>
    <w:r w:rsidRPr="00381592">
      <w:rPr>
        <w:rFonts w:ascii="Century Gothic" w:hAnsi="Century Gothic" w:cs="Arial"/>
        <w:sz w:val="18"/>
        <w:szCs w:val="20"/>
      </w:rPr>
      <w:t>COLEGIO LOS TILO</w:t>
    </w:r>
    <w:r w:rsidR="00381592" w:rsidRPr="00381592">
      <w:rPr>
        <w:rFonts w:ascii="Century Gothic" w:hAnsi="Century Gothic" w:cs="Arial"/>
        <w:sz w:val="18"/>
        <w:szCs w:val="20"/>
      </w:rPr>
      <w:t>S C/ El Bosco s/n-28038 Madrid.</w:t>
    </w:r>
    <w:r w:rsidRPr="00381592">
      <w:rPr>
        <w:rFonts w:ascii="Century Gothic" w:hAnsi="Century Gothic" w:cs="Arial"/>
        <w:sz w:val="18"/>
        <w:szCs w:val="20"/>
      </w:rPr>
      <w:t xml:space="preserve"> </w:t>
    </w:r>
    <w:r w:rsidR="00381592" w:rsidRPr="00381592">
      <w:rPr>
        <w:rFonts w:ascii="Century Gothic" w:hAnsi="Century Gothic" w:cs="Arial"/>
        <w:sz w:val="18"/>
        <w:szCs w:val="20"/>
      </w:rPr>
      <w:t>T</w:t>
    </w:r>
    <w:r w:rsidRPr="00381592">
      <w:rPr>
        <w:rFonts w:ascii="Century Gothic" w:hAnsi="Century Gothic" w:cs="Arial"/>
        <w:sz w:val="18"/>
        <w:szCs w:val="20"/>
      </w:rPr>
      <w:t xml:space="preserve">fno. 91 </w:t>
    </w:r>
    <w:r w:rsidR="00381592" w:rsidRPr="00381592">
      <w:rPr>
        <w:rFonts w:ascii="Century Gothic" w:hAnsi="Century Gothic" w:cs="Arial"/>
        <w:sz w:val="18"/>
        <w:szCs w:val="20"/>
      </w:rPr>
      <w:t>345 11 16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2D" w:rsidRDefault="0048412D" w:rsidP="006A4045">
      <w:r>
        <w:separator/>
      </w:r>
    </w:p>
  </w:footnote>
  <w:footnote w:type="continuationSeparator" w:id="0">
    <w:p w:rsidR="0048412D" w:rsidRDefault="0048412D" w:rsidP="006A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2" w:rsidRDefault="00381592">
    <w:pPr>
      <w:pStyle w:val="Encabezado"/>
    </w:pPr>
    <w:r w:rsidRPr="00381592"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53975</wp:posOffset>
          </wp:positionV>
          <wp:extent cx="848360" cy="736600"/>
          <wp:effectExtent l="19050" t="0" r="8890" b="0"/>
          <wp:wrapThrough wrapText="bothSides">
            <wp:wrapPolygon edited="0">
              <wp:start x="-485" y="0"/>
              <wp:lineTo x="-485" y="21228"/>
              <wp:lineTo x="21826" y="21228"/>
              <wp:lineTo x="21826" y="0"/>
              <wp:lineTo x="-485" y="0"/>
            </wp:wrapPolygon>
          </wp:wrapThrough>
          <wp:docPr id="2" name="0 Imagen" descr="logo los tilos 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s tilos 001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836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1592" w:rsidRDefault="003815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02A"/>
    <w:multiLevelType w:val="hybridMultilevel"/>
    <w:tmpl w:val="E272EEAA"/>
    <w:lvl w:ilvl="0" w:tplc="75E66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5756CE"/>
    <w:multiLevelType w:val="hybridMultilevel"/>
    <w:tmpl w:val="FEA49C62"/>
    <w:lvl w:ilvl="0" w:tplc="D63089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7"/>
    <w:rsid w:val="00006292"/>
    <w:rsid w:val="00016834"/>
    <w:rsid w:val="00091DA7"/>
    <w:rsid w:val="000B034E"/>
    <w:rsid w:val="00100F5F"/>
    <w:rsid w:val="00125CD6"/>
    <w:rsid w:val="001835A3"/>
    <w:rsid w:val="00196E70"/>
    <w:rsid w:val="00201E59"/>
    <w:rsid w:val="0021677B"/>
    <w:rsid w:val="002368C8"/>
    <w:rsid w:val="00284335"/>
    <w:rsid w:val="002913C8"/>
    <w:rsid w:val="002A4F86"/>
    <w:rsid w:val="002C18F9"/>
    <w:rsid w:val="002F31D6"/>
    <w:rsid w:val="00381592"/>
    <w:rsid w:val="003D05C1"/>
    <w:rsid w:val="00422A6C"/>
    <w:rsid w:val="00443DEA"/>
    <w:rsid w:val="004733F8"/>
    <w:rsid w:val="0048412D"/>
    <w:rsid w:val="00495323"/>
    <w:rsid w:val="004A28FF"/>
    <w:rsid w:val="004F3C25"/>
    <w:rsid w:val="005966C7"/>
    <w:rsid w:val="005B300B"/>
    <w:rsid w:val="00645E4C"/>
    <w:rsid w:val="006A4045"/>
    <w:rsid w:val="006B2C87"/>
    <w:rsid w:val="006E7DF3"/>
    <w:rsid w:val="00720AE3"/>
    <w:rsid w:val="007345CF"/>
    <w:rsid w:val="007532C9"/>
    <w:rsid w:val="007B2A92"/>
    <w:rsid w:val="00825D4F"/>
    <w:rsid w:val="008629E7"/>
    <w:rsid w:val="00937238"/>
    <w:rsid w:val="0096786C"/>
    <w:rsid w:val="00B51068"/>
    <w:rsid w:val="00B77CA7"/>
    <w:rsid w:val="00BA3555"/>
    <w:rsid w:val="00D46C44"/>
    <w:rsid w:val="00DE7AF4"/>
    <w:rsid w:val="00E0165A"/>
    <w:rsid w:val="00E024E9"/>
    <w:rsid w:val="00E67277"/>
    <w:rsid w:val="00EC2DF2"/>
    <w:rsid w:val="00F3306C"/>
    <w:rsid w:val="00F50DBE"/>
    <w:rsid w:val="00F75E2A"/>
    <w:rsid w:val="00F77A06"/>
    <w:rsid w:val="00F94381"/>
    <w:rsid w:val="00FA0FF4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7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30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0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73014" w:themeColor="accent3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06C"/>
    <w:pPr>
      <w:pBdr>
        <w:bottom w:val="single" w:sz="4" w:space="1" w:color="95B3D7" w:themeColor="accent1" w:themeTint="99"/>
      </w:pBdr>
      <w:spacing w:before="200" w:after="80"/>
      <w:ind w:firstLine="0"/>
      <w:jc w:val="center"/>
      <w:outlineLvl w:val="2"/>
    </w:pPr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30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0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73014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30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0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4F6128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30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30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4F6128" w:themeColor="accent3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3306C"/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3306C"/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F3306C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06C"/>
    <w:rPr>
      <w:rFonts w:asciiTheme="majorHAnsi" w:eastAsiaTheme="majorEastAsia" w:hAnsiTheme="majorHAnsi" w:cstheme="majorBidi"/>
      <w:b/>
      <w:bCs/>
      <w:color w:val="4F6128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306C"/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306C"/>
    <w:rPr>
      <w:rFonts w:asciiTheme="majorHAnsi" w:eastAsiaTheme="majorEastAsia" w:hAnsiTheme="majorHAnsi" w:cstheme="majorBidi"/>
      <w:i/>
      <w:iCs/>
      <w:color w:val="4F6128" w:themeColor="accent3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306C"/>
  </w:style>
  <w:style w:type="paragraph" w:styleId="TDC2">
    <w:name w:val="toc 2"/>
    <w:basedOn w:val="Normal"/>
    <w:next w:val="Normal"/>
    <w:autoRedefine/>
    <w:uiPriority w:val="39"/>
    <w:unhideWhenUsed/>
    <w:qFormat/>
    <w:rsid w:val="00F3306C"/>
    <w:pPr>
      <w:tabs>
        <w:tab w:val="left" w:pos="1320"/>
        <w:tab w:val="right" w:leader="dot" w:pos="9798"/>
      </w:tabs>
      <w:ind w:left="360"/>
    </w:pPr>
    <w:rPr>
      <w:rFonts w:asciiTheme="majorHAnsi" w:hAnsiTheme="majorHAnsi"/>
      <w:color w:val="1F497D" w:themeColor="text2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306C"/>
    <w:pPr>
      <w:ind w:left="480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3306C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3306C"/>
    <w:pPr>
      <w:pBdr>
        <w:top w:val="single" w:sz="8" w:space="10" w:color="A7BFDE" w:themeColor="accent1" w:themeTint="7F"/>
        <w:bottom w:val="single" w:sz="24" w:space="15" w:color="4F6128" w:themeColor="accent3"/>
      </w:pBdr>
      <w:ind w:left="708" w:firstLine="708"/>
      <w:jc w:val="center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06C"/>
    <w:pPr>
      <w:spacing w:before="200" w:after="900"/>
      <w:ind w:firstLine="0"/>
      <w:jc w:val="right"/>
    </w:pPr>
    <w:rPr>
      <w:i/>
      <w:iCs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3306C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306C"/>
    <w:rPr>
      <w:b/>
      <w:bCs/>
      <w:spacing w:val="0"/>
    </w:rPr>
  </w:style>
  <w:style w:type="character" w:styleId="nfasis">
    <w:name w:val="Emphasis"/>
    <w:uiPriority w:val="20"/>
    <w:qFormat/>
    <w:rsid w:val="00F3306C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F3306C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3306C"/>
  </w:style>
  <w:style w:type="paragraph" w:styleId="Cita">
    <w:name w:val="Quote"/>
    <w:basedOn w:val="Normal"/>
    <w:next w:val="Normal"/>
    <w:link w:val="CitaCar"/>
    <w:uiPriority w:val="29"/>
    <w:qFormat/>
    <w:rsid w:val="00F3306C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F330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30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4F6128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30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F3306C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3306C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F3306C"/>
    <w:rPr>
      <w:color w:val="auto"/>
      <w:u w:val="single" w:color="4F6128" w:themeColor="accent3"/>
    </w:rPr>
  </w:style>
  <w:style w:type="character" w:styleId="Referenciaintensa">
    <w:name w:val="Intense Reference"/>
    <w:basedOn w:val="Fuentedeprrafopredeter"/>
    <w:uiPriority w:val="32"/>
    <w:qFormat/>
    <w:rsid w:val="00F3306C"/>
    <w:rPr>
      <w:b/>
      <w:bCs/>
      <w:color w:val="3A481E" w:themeColor="accent3" w:themeShade="BF"/>
      <w:u w:val="single" w:color="4F6128" w:themeColor="accent3"/>
    </w:rPr>
  </w:style>
  <w:style w:type="character" w:styleId="Ttulodellibro">
    <w:name w:val="Book Title"/>
    <w:basedOn w:val="Fuentedeprrafopredeter"/>
    <w:uiPriority w:val="33"/>
    <w:qFormat/>
    <w:rsid w:val="00F330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306C"/>
    <w:pPr>
      <w:outlineLvl w:val="9"/>
    </w:pPr>
  </w:style>
  <w:style w:type="paragraph" w:customStyle="1" w:styleId="Estilo1">
    <w:name w:val="Estilo1"/>
    <w:basedOn w:val="Normal"/>
    <w:link w:val="Estilo1Car"/>
    <w:qFormat/>
    <w:rsid w:val="00F3306C"/>
    <w:pPr>
      <w:spacing w:before="240"/>
      <w:ind w:left="708"/>
    </w:pPr>
    <w:rPr>
      <w:rFonts w:asciiTheme="majorHAnsi" w:hAnsiTheme="majorHAnsi"/>
      <w:b/>
      <w:color w:val="3A481E" w:themeColor="accent3" w:themeShade="BF"/>
      <w:sz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F3306C"/>
    <w:rPr>
      <w:rFonts w:asciiTheme="majorHAnsi" w:hAnsiTheme="majorHAnsi"/>
      <w:b/>
      <w:color w:val="3A481E" w:themeColor="accent3" w:themeShade="BF"/>
      <w:sz w:val="24"/>
      <w:lang w:val="es-ES_tradnl"/>
    </w:rPr>
  </w:style>
  <w:style w:type="paragraph" w:customStyle="1" w:styleId="Estilo2">
    <w:name w:val="Estilo2"/>
    <w:basedOn w:val="Ttulo1"/>
    <w:link w:val="Estilo2Car"/>
    <w:qFormat/>
    <w:rsid w:val="00F3306C"/>
  </w:style>
  <w:style w:type="character" w:customStyle="1" w:styleId="Estilo2Car">
    <w:name w:val="Estilo2 Car"/>
    <w:basedOn w:val="Ttulo1Car"/>
    <w:link w:val="Estilo2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A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40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0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045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91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7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30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0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73014" w:themeColor="accent3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06C"/>
    <w:pPr>
      <w:pBdr>
        <w:bottom w:val="single" w:sz="4" w:space="1" w:color="95B3D7" w:themeColor="accent1" w:themeTint="99"/>
      </w:pBdr>
      <w:spacing w:before="200" w:after="80"/>
      <w:ind w:firstLine="0"/>
      <w:jc w:val="center"/>
      <w:outlineLvl w:val="2"/>
    </w:pPr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30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0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73014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30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0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4F6128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30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30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4F6128" w:themeColor="accent3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3306C"/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3306C"/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F3306C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06C"/>
    <w:rPr>
      <w:rFonts w:asciiTheme="majorHAnsi" w:eastAsiaTheme="majorEastAsia" w:hAnsiTheme="majorHAnsi" w:cstheme="majorBidi"/>
      <w:b/>
      <w:bCs/>
      <w:color w:val="4F6128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306C"/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306C"/>
    <w:rPr>
      <w:rFonts w:asciiTheme="majorHAnsi" w:eastAsiaTheme="majorEastAsia" w:hAnsiTheme="majorHAnsi" w:cstheme="majorBidi"/>
      <w:i/>
      <w:iCs/>
      <w:color w:val="4F6128" w:themeColor="accent3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306C"/>
  </w:style>
  <w:style w:type="paragraph" w:styleId="TDC2">
    <w:name w:val="toc 2"/>
    <w:basedOn w:val="Normal"/>
    <w:next w:val="Normal"/>
    <w:autoRedefine/>
    <w:uiPriority w:val="39"/>
    <w:unhideWhenUsed/>
    <w:qFormat/>
    <w:rsid w:val="00F3306C"/>
    <w:pPr>
      <w:tabs>
        <w:tab w:val="left" w:pos="1320"/>
        <w:tab w:val="right" w:leader="dot" w:pos="9798"/>
      </w:tabs>
      <w:ind w:left="360"/>
    </w:pPr>
    <w:rPr>
      <w:rFonts w:asciiTheme="majorHAnsi" w:hAnsiTheme="majorHAnsi"/>
      <w:color w:val="1F497D" w:themeColor="text2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306C"/>
    <w:pPr>
      <w:ind w:left="480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3306C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3306C"/>
    <w:pPr>
      <w:pBdr>
        <w:top w:val="single" w:sz="8" w:space="10" w:color="A7BFDE" w:themeColor="accent1" w:themeTint="7F"/>
        <w:bottom w:val="single" w:sz="24" w:space="15" w:color="4F6128" w:themeColor="accent3"/>
      </w:pBdr>
      <w:ind w:left="708" w:firstLine="708"/>
      <w:jc w:val="center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06C"/>
    <w:pPr>
      <w:spacing w:before="200" w:after="900"/>
      <w:ind w:firstLine="0"/>
      <w:jc w:val="right"/>
    </w:pPr>
    <w:rPr>
      <w:i/>
      <w:iCs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3306C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306C"/>
    <w:rPr>
      <w:b/>
      <w:bCs/>
      <w:spacing w:val="0"/>
    </w:rPr>
  </w:style>
  <w:style w:type="character" w:styleId="nfasis">
    <w:name w:val="Emphasis"/>
    <w:uiPriority w:val="20"/>
    <w:qFormat/>
    <w:rsid w:val="00F3306C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F3306C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3306C"/>
  </w:style>
  <w:style w:type="paragraph" w:styleId="Cita">
    <w:name w:val="Quote"/>
    <w:basedOn w:val="Normal"/>
    <w:next w:val="Normal"/>
    <w:link w:val="CitaCar"/>
    <w:uiPriority w:val="29"/>
    <w:qFormat/>
    <w:rsid w:val="00F3306C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F330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30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4F6128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30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F3306C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3306C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F3306C"/>
    <w:rPr>
      <w:color w:val="auto"/>
      <w:u w:val="single" w:color="4F6128" w:themeColor="accent3"/>
    </w:rPr>
  </w:style>
  <w:style w:type="character" w:styleId="Referenciaintensa">
    <w:name w:val="Intense Reference"/>
    <w:basedOn w:val="Fuentedeprrafopredeter"/>
    <w:uiPriority w:val="32"/>
    <w:qFormat/>
    <w:rsid w:val="00F3306C"/>
    <w:rPr>
      <w:b/>
      <w:bCs/>
      <w:color w:val="3A481E" w:themeColor="accent3" w:themeShade="BF"/>
      <w:u w:val="single" w:color="4F6128" w:themeColor="accent3"/>
    </w:rPr>
  </w:style>
  <w:style w:type="character" w:styleId="Ttulodellibro">
    <w:name w:val="Book Title"/>
    <w:basedOn w:val="Fuentedeprrafopredeter"/>
    <w:uiPriority w:val="33"/>
    <w:qFormat/>
    <w:rsid w:val="00F330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306C"/>
    <w:pPr>
      <w:outlineLvl w:val="9"/>
    </w:pPr>
  </w:style>
  <w:style w:type="paragraph" w:customStyle="1" w:styleId="Estilo1">
    <w:name w:val="Estilo1"/>
    <w:basedOn w:val="Normal"/>
    <w:link w:val="Estilo1Car"/>
    <w:qFormat/>
    <w:rsid w:val="00F3306C"/>
    <w:pPr>
      <w:spacing w:before="240"/>
      <w:ind w:left="708"/>
    </w:pPr>
    <w:rPr>
      <w:rFonts w:asciiTheme="majorHAnsi" w:hAnsiTheme="majorHAnsi"/>
      <w:b/>
      <w:color w:val="3A481E" w:themeColor="accent3" w:themeShade="BF"/>
      <w:sz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F3306C"/>
    <w:rPr>
      <w:rFonts w:asciiTheme="majorHAnsi" w:hAnsiTheme="majorHAnsi"/>
      <w:b/>
      <w:color w:val="3A481E" w:themeColor="accent3" w:themeShade="BF"/>
      <w:sz w:val="24"/>
      <w:lang w:val="es-ES_tradnl"/>
    </w:rPr>
  </w:style>
  <w:style w:type="paragraph" w:customStyle="1" w:styleId="Estilo2">
    <w:name w:val="Estilo2"/>
    <w:basedOn w:val="Ttulo1"/>
    <w:link w:val="Estilo2Car"/>
    <w:qFormat/>
    <w:rsid w:val="00F3306C"/>
  </w:style>
  <w:style w:type="character" w:customStyle="1" w:styleId="Estilo2Car">
    <w:name w:val="Estilo2 Car"/>
    <w:basedOn w:val="Ttulo1Car"/>
    <w:link w:val="Estilo2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A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40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0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045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9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dXd0SkMqY&amp;t=23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4F6128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Los Tilos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Varela Gonzalez</dc:creator>
  <cp:lastModifiedBy>Marga</cp:lastModifiedBy>
  <cp:revision>2</cp:revision>
  <cp:lastPrinted>2014-07-09T12:55:00Z</cp:lastPrinted>
  <dcterms:created xsi:type="dcterms:W3CDTF">2020-03-26T16:58:00Z</dcterms:created>
  <dcterms:modified xsi:type="dcterms:W3CDTF">2020-03-26T16:58:00Z</dcterms:modified>
</cp:coreProperties>
</file>